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5F76" w14:textId="77777777" w:rsidR="004518A2" w:rsidRPr="00312602" w:rsidRDefault="004518A2" w:rsidP="004518A2">
      <w:pPr>
        <w:spacing w:after="0"/>
        <w:rPr>
          <w:rFonts w:ascii="Times New Roman" w:hAnsi="Times New Roman" w:cs="Times New Roman"/>
          <w:b/>
          <w:sz w:val="28"/>
        </w:rPr>
      </w:pPr>
      <w:r w:rsidRPr="00312602">
        <w:rPr>
          <w:rFonts w:ascii="Times New Roman" w:hAnsi="Times New Roman" w:cs="Times New Roman"/>
          <w:b/>
          <w:sz w:val="28"/>
        </w:rPr>
        <w:t>VENDOR OFFER</w:t>
      </w:r>
    </w:p>
    <w:p w14:paraId="04D6ECEA" w14:textId="77777777" w:rsidR="004518A2" w:rsidRDefault="004518A2" w:rsidP="004518A2">
      <w:pPr>
        <w:spacing w:after="0"/>
        <w:rPr>
          <w:rFonts w:ascii="Times New Roman" w:hAnsi="Times New Roman" w:cs="Times New Roman"/>
        </w:rPr>
      </w:pPr>
    </w:p>
    <w:p w14:paraId="444B8594" w14:textId="77777777" w:rsidR="004518A2" w:rsidRPr="00EA7978" w:rsidRDefault="004518A2" w:rsidP="004518A2">
      <w:pPr>
        <w:spacing w:after="0"/>
        <w:rPr>
          <w:rFonts w:ascii="Times New Roman" w:hAnsi="Times New Roman" w:cs="Times New Roman"/>
        </w:rPr>
      </w:pPr>
      <w:r w:rsidRPr="00EA7978">
        <w:rPr>
          <w:rFonts w:ascii="Times New Roman" w:hAnsi="Times New Roman" w:cs="Times New Roman"/>
        </w:rPr>
        <w:t>1.</w:t>
      </w:r>
      <w:r>
        <w:rPr>
          <w:rFonts w:ascii="Times New Roman" w:hAnsi="Times New Roman" w:cs="Times New Roman"/>
        </w:rPr>
        <w:t xml:space="preserve"> </w:t>
      </w:r>
      <w:r w:rsidRPr="00EA7978">
        <w:rPr>
          <w:rFonts w:ascii="Times New Roman" w:hAnsi="Times New Roman" w:cs="Times New Roman"/>
        </w:rPr>
        <w:t>Contract Administration:</w:t>
      </w:r>
      <w:r>
        <w:rPr>
          <w:rFonts w:ascii="Times New Roman" w:hAnsi="Times New Roman" w:cs="Times New Roman"/>
        </w:rPr>
        <w:t xml:space="preserve"> </w:t>
      </w:r>
      <w:r w:rsidRPr="00EA7978">
        <w:rPr>
          <w:rFonts w:ascii="Times New Roman" w:hAnsi="Times New Roman" w:cs="Times New Roman"/>
        </w:rPr>
        <w:t>All contract administration matters will be handled by the following individuals:</w:t>
      </w:r>
    </w:p>
    <w:tbl>
      <w:tblPr>
        <w:tblStyle w:val="TableGrid"/>
        <w:tblW w:w="8186" w:type="dxa"/>
        <w:tblInd w:w="90" w:type="dxa"/>
        <w:tblLook w:val="04A0" w:firstRow="1" w:lastRow="0" w:firstColumn="1" w:lastColumn="0" w:noHBand="0" w:noVBand="1"/>
      </w:tblPr>
      <w:tblGrid>
        <w:gridCol w:w="540"/>
        <w:gridCol w:w="1979"/>
        <w:gridCol w:w="5667"/>
      </w:tblGrid>
      <w:tr w:rsidR="004518A2" w:rsidRPr="004518A2" w14:paraId="72E34D05" w14:textId="77777777" w:rsidTr="00732428">
        <w:tc>
          <w:tcPr>
            <w:tcW w:w="540" w:type="dxa"/>
            <w:tcBorders>
              <w:top w:val="nil"/>
              <w:left w:val="nil"/>
              <w:bottom w:val="nil"/>
              <w:right w:val="nil"/>
            </w:tcBorders>
          </w:tcPr>
          <w:p w14:paraId="20505DED" w14:textId="77777777" w:rsidR="004518A2" w:rsidRPr="004518A2" w:rsidRDefault="004518A2" w:rsidP="00732428">
            <w:pPr>
              <w:rPr>
                <w:rFonts w:ascii="Times New Roman" w:hAnsi="Times New Roman" w:cs="Times New Roman"/>
              </w:rPr>
            </w:pPr>
            <w:r w:rsidRPr="004518A2">
              <w:rPr>
                <w:rFonts w:ascii="Times New Roman" w:hAnsi="Times New Roman" w:cs="Times New Roman"/>
              </w:rPr>
              <w:t xml:space="preserve">a. </w:t>
            </w:r>
          </w:p>
        </w:tc>
        <w:tc>
          <w:tcPr>
            <w:tcW w:w="1979" w:type="dxa"/>
            <w:tcBorders>
              <w:top w:val="nil"/>
              <w:left w:val="nil"/>
              <w:bottom w:val="nil"/>
              <w:right w:val="nil"/>
            </w:tcBorders>
          </w:tcPr>
          <w:p w14:paraId="46301ACC" w14:textId="77777777" w:rsidR="004518A2" w:rsidRPr="004518A2" w:rsidRDefault="004518A2" w:rsidP="00732428">
            <w:pPr>
              <w:rPr>
                <w:rFonts w:ascii="Times New Roman" w:hAnsi="Times New Roman" w:cs="Times New Roman"/>
              </w:rPr>
            </w:pPr>
            <w:r w:rsidRPr="004518A2">
              <w:rPr>
                <w:rFonts w:ascii="Times New Roman" w:hAnsi="Times New Roman" w:cs="Times New Roman"/>
              </w:rPr>
              <w:t>Contractor Name</w:t>
            </w:r>
          </w:p>
        </w:tc>
        <w:tc>
          <w:tcPr>
            <w:tcW w:w="5667" w:type="dxa"/>
            <w:tcBorders>
              <w:top w:val="nil"/>
              <w:left w:val="nil"/>
              <w:bottom w:val="nil"/>
              <w:right w:val="nil"/>
            </w:tcBorders>
          </w:tcPr>
          <w:p w14:paraId="3E80EBCF" w14:textId="77777777" w:rsidR="004518A2" w:rsidRPr="004518A2" w:rsidRDefault="004518A2" w:rsidP="00732428">
            <w:pPr>
              <w:rPr>
                <w:rStyle w:val="AAMSKBFill-InHighlight"/>
                <w:rFonts w:ascii="Times New Roman" w:hAnsi="Times New Roman" w:cs="Times New Roman"/>
                <w:color w:val="auto"/>
              </w:rPr>
            </w:pPr>
          </w:p>
        </w:tc>
      </w:tr>
      <w:tr w:rsidR="004518A2" w:rsidRPr="004518A2" w14:paraId="1A451098" w14:textId="77777777" w:rsidTr="00732428">
        <w:tc>
          <w:tcPr>
            <w:tcW w:w="540" w:type="dxa"/>
            <w:tcBorders>
              <w:top w:val="nil"/>
              <w:left w:val="nil"/>
              <w:bottom w:val="nil"/>
              <w:right w:val="nil"/>
            </w:tcBorders>
          </w:tcPr>
          <w:p w14:paraId="150EBD71" w14:textId="77777777" w:rsidR="004518A2" w:rsidRPr="004518A2" w:rsidRDefault="004518A2" w:rsidP="00732428">
            <w:pPr>
              <w:rPr>
                <w:rStyle w:val="AAMSKBFill-InHighlight"/>
                <w:rFonts w:ascii="Times New Roman" w:hAnsi="Times New Roman" w:cs="Times New Roman"/>
                <w:color w:val="auto"/>
              </w:rPr>
            </w:pPr>
          </w:p>
        </w:tc>
        <w:tc>
          <w:tcPr>
            <w:tcW w:w="1979" w:type="dxa"/>
            <w:tcBorders>
              <w:top w:val="nil"/>
              <w:left w:val="nil"/>
              <w:bottom w:val="nil"/>
              <w:right w:val="nil"/>
            </w:tcBorders>
          </w:tcPr>
          <w:p w14:paraId="71865F01" w14:textId="77777777" w:rsidR="004518A2" w:rsidRPr="004518A2" w:rsidRDefault="004518A2" w:rsidP="00732428">
            <w:pPr>
              <w:rPr>
                <w:rStyle w:val="AAMSKBFill-InHighlight"/>
                <w:rFonts w:ascii="Times New Roman" w:hAnsi="Times New Roman" w:cs="Times New Roman"/>
                <w:color w:val="auto"/>
              </w:rPr>
            </w:pPr>
            <w:r w:rsidRPr="004518A2">
              <w:rPr>
                <w:rStyle w:val="AAMSKBFill-InHighlight"/>
                <w:rFonts w:ascii="Times New Roman" w:hAnsi="Times New Roman" w:cs="Times New Roman"/>
                <w:color w:val="auto"/>
              </w:rPr>
              <w:t>Address</w:t>
            </w:r>
          </w:p>
        </w:tc>
        <w:tc>
          <w:tcPr>
            <w:tcW w:w="5667" w:type="dxa"/>
            <w:tcBorders>
              <w:top w:val="nil"/>
              <w:left w:val="nil"/>
              <w:bottom w:val="nil"/>
              <w:right w:val="nil"/>
            </w:tcBorders>
          </w:tcPr>
          <w:p w14:paraId="4AF7AA17" w14:textId="77777777" w:rsidR="004518A2" w:rsidRPr="004518A2" w:rsidRDefault="004518A2" w:rsidP="00732428">
            <w:pPr>
              <w:rPr>
                <w:rStyle w:val="AAMSKBFill-InHighlight"/>
                <w:rFonts w:ascii="Times New Roman" w:hAnsi="Times New Roman" w:cs="Times New Roman"/>
                <w:color w:val="auto"/>
              </w:rPr>
            </w:pPr>
          </w:p>
        </w:tc>
      </w:tr>
      <w:tr w:rsidR="004518A2" w:rsidRPr="004518A2" w14:paraId="3EC5EF54" w14:textId="77777777" w:rsidTr="00732428">
        <w:tc>
          <w:tcPr>
            <w:tcW w:w="540" w:type="dxa"/>
            <w:tcBorders>
              <w:top w:val="nil"/>
              <w:left w:val="nil"/>
              <w:bottom w:val="nil"/>
              <w:right w:val="nil"/>
            </w:tcBorders>
          </w:tcPr>
          <w:p w14:paraId="669A61B2" w14:textId="77777777" w:rsidR="004518A2" w:rsidRPr="004518A2" w:rsidRDefault="004518A2" w:rsidP="00732428">
            <w:pPr>
              <w:rPr>
                <w:rStyle w:val="AAMSKBFill-InHighlight"/>
                <w:rFonts w:ascii="Times New Roman" w:hAnsi="Times New Roman" w:cs="Times New Roman"/>
                <w:color w:val="auto"/>
              </w:rPr>
            </w:pPr>
          </w:p>
        </w:tc>
        <w:tc>
          <w:tcPr>
            <w:tcW w:w="1979" w:type="dxa"/>
            <w:tcBorders>
              <w:top w:val="nil"/>
              <w:left w:val="nil"/>
              <w:bottom w:val="nil"/>
              <w:right w:val="nil"/>
            </w:tcBorders>
          </w:tcPr>
          <w:p w14:paraId="4BA2D8A2" w14:textId="77777777" w:rsidR="004518A2" w:rsidRPr="004518A2" w:rsidRDefault="004518A2" w:rsidP="00732428">
            <w:pPr>
              <w:rPr>
                <w:rStyle w:val="AAMSKBFill-InHighlight"/>
                <w:rFonts w:ascii="Times New Roman" w:hAnsi="Times New Roman" w:cs="Times New Roman"/>
                <w:color w:val="auto"/>
              </w:rPr>
            </w:pPr>
            <w:r w:rsidRPr="004518A2">
              <w:rPr>
                <w:rStyle w:val="AAMSKBFill-InHighlight"/>
                <w:rFonts w:ascii="Times New Roman" w:hAnsi="Times New Roman" w:cs="Times New Roman"/>
                <w:color w:val="auto"/>
              </w:rPr>
              <w:t>City, Sate ZIP</w:t>
            </w:r>
          </w:p>
        </w:tc>
        <w:tc>
          <w:tcPr>
            <w:tcW w:w="5667" w:type="dxa"/>
            <w:tcBorders>
              <w:top w:val="nil"/>
              <w:left w:val="nil"/>
              <w:bottom w:val="nil"/>
              <w:right w:val="nil"/>
            </w:tcBorders>
          </w:tcPr>
          <w:p w14:paraId="415D9911" w14:textId="77777777" w:rsidR="004518A2" w:rsidRPr="004518A2" w:rsidRDefault="004518A2" w:rsidP="00732428">
            <w:pPr>
              <w:rPr>
                <w:rStyle w:val="AAMSKBFill-InHighlight"/>
                <w:rFonts w:ascii="Times New Roman" w:hAnsi="Times New Roman" w:cs="Times New Roman"/>
                <w:color w:val="auto"/>
              </w:rPr>
            </w:pPr>
          </w:p>
        </w:tc>
      </w:tr>
      <w:tr w:rsidR="004518A2" w:rsidRPr="004518A2" w14:paraId="40719B67" w14:textId="77777777" w:rsidTr="00732428">
        <w:tc>
          <w:tcPr>
            <w:tcW w:w="540" w:type="dxa"/>
            <w:tcBorders>
              <w:top w:val="nil"/>
              <w:left w:val="nil"/>
              <w:bottom w:val="nil"/>
              <w:right w:val="nil"/>
            </w:tcBorders>
          </w:tcPr>
          <w:p w14:paraId="4A7B2E4D" w14:textId="77777777" w:rsidR="004518A2" w:rsidRPr="004518A2" w:rsidRDefault="004518A2" w:rsidP="00732428">
            <w:pPr>
              <w:rPr>
                <w:rStyle w:val="AAMSKBFill-InHighlight"/>
                <w:rFonts w:ascii="Times New Roman" w:hAnsi="Times New Roman" w:cs="Times New Roman"/>
                <w:color w:val="auto"/>
              </w:rPr>
            </w:pPr>
          </w:p>
        </w:tc>
        <w:tc>
          <w:tcPr>
            <w:tcW w:w="1979" w:type="dxa"/>
            <w:tcBorders>
              <w:top w:val="nil"/>
              <w:left w:val="nil"/>
              <w:bottom w:val="nil"/>
              <w:right w:val="nil"/>
            </w:tcBorders>
          </w:tcPr>
          <w:p w14:paraId="72AC1011" w14:textId="77777777" w:rsidR="004518A2" w:rsidRPr="004518A2" w:rsidRDefault="004518A2" w:rsidP="00732428">
            <w:pPr>
              <w:rPr>
                <w:rStyle w:val="AAMSKBFill-InHighlight"/>
                <w:rFonts w:ascii="Times New Roman" w:hAnsi="Times New Roman" w:cs="Times New Roman"/>
                <w:color w:val="auto"/>
              </w:rPr>
            </w:pPr>
            <w:r w:rsidRPr="004518A2">
              <w:rPr>
                <w:rStyle w:val="AAMSKBFill-InHighlight"/>
                <w:rFonts w:ascii="Times New Roman" w:hAnsi="Times New Roman" w:cs="Times New Roman"/>
                <w:color w:val="auto"/>
              </w:rPr>
              <w:t>Point of Contact</w:t>
            </w:r>
          </w:p>
        </w:tc>
        <w:tc>
          <w:tcPr>
            <w:tcW w:w="5667" w:type="dxa"/>
            <w:tcBorders>
              <w:top w:val="nil"/>
              <w:left w:val="nil"/>
              <w:bottom w:val="nil"/>
              <w:right w:val="nil"/>
            </w:tcBorders>
          </w:tcPr>
          <w:p w14:paraId="4DF1630C" w14:textId="77777777" w:rsidR="004518A2" w:rsidRPr="004518A2" w:rsidRDefault="004518A2" w:rsidP="00732428">
            <w:pPr>
              <w:rPr>
                <w:rStyle w:val="AAMSKBFill-InHighlight"/>
                <w:rFonts w:ascii="Times New Roman" w:hAnsi="Times New Roman" w:cs="Times New Roman"/>
                <w:color w:val="auto"/>
              </w:rPr>
            </w:pPr>
          </w:p>
        </w:tc>
      </w:tr>
      <w:tr w:rsidR="004518A2" w:rsidRPr="004518A2" w14:paraId="5C20F97A" w14:textId="77777777" w:rsidTr="00732428">
        <w:tc>
          <w:tcPr>
            <w:tcW w:w="540" w:type="dxa"/>
            <w:tcBorders>
              <w:top w:val="nil"/>
              <w:left w:val="nil"/>
              <w:bottom w:val="nil"/>
              <w:right w:val="nil"/>
            </w:tcBorders>
          </w:tcPr>
          <w:p w14:paraId="6163824D" w14:textId="77777777" w:rsidR="004518A2" w:rsidRPr="004518A2" w:rsidRDefault="004518A2" w:rsidP="00732428">
            <w:pPr>
              <w:rPr>
                <w:rStyle w:val="AAMSKBFill-InHighlight"/>
                <w:rFonts w:ascii="Times New Roman" w:hAnsi="Times New Roman" w:cs="Times New Roman"/>
                <w:color w:val="auto"/>
              </w:rPr>
            </w:pPr>
          </w:p>
        </w:tc>
        <w:tc>
          <w:tcPr>
            <w:tcW w:w="1979" w:type="dxa"/>
            <w:tcBorders>
              <w:top w:val="nil"/>
              <w:left w:val="nil"/>
              <w:bottom w:val="nil"/>
              <w:right w:val="nil"/>
            </w:tcBorders>
          </w:tcPr>
          <w:p w14:paraId="418AB38B" w14:textId="77777777" w:rsidR="004518A2" w:rsidRPr="004518A2" w:rsidRDefault="004518A2" w:rsidP="00732428">
            <w:pPr>
              <w:rPr>
                <w:rStyle w:val="AAMSKBFill-InHighlight"/>
                <w:rFonts w:ascii="Times New Roman" w:hAnsi="Times New Roman" w:cs="Times New Roman"/>
                <w:color w:val="auto"/>
              </w:rPr>
            </w:pPr>
            <w:r w:rsidRPr="004518A2">
              <w:rPr>
                <w:rStyle w:val="AAMSKBFill-InHighlight"/>
                <w:rFonts w:ascii="Times New Roman" w:hAnsi="Times New Roman" w:cs="Times New Roman"/>
                <w:color w:val="auto"/>
              </w:rPr>
              <w:t>Email</w:t>
            </w:r>
          </w:p>
        </w:tc>
        <w:tc>
          <w:tcPr>
            <w:tcW w:w="5667" w:type="dxa"/>
            <w:tcBorders>
              <w:top w:val="nil"/>
              <w:left w:val="nil"/>
              <w:bottom w:val="nil"/>
              <w:right w:val="nil"/>
            </w:tcBorders>
          </w:tcPr>
          <w:p w14:paraId="0116A0BC" w14:textId="77777777" w:rsidR="004518A2" w:rsidRPr="004518A2" w:rsidRDefault="004518A2" w:rsidP="00732428">
            <w:pPr>
              <w:rPr>
                <w:rFonts w:ascii="Times New Roman" w:hAnsi="Times New Roman" w:cs="Times New Roman"/>
              </w:rPr>
            </w:pPr>
          </w:p>
        </w:tc>
      </w:tr>
      <w:tr w:rsidR="004518A2" w:rsidRPr="004518A2" w14:paraId="4542275D" w14:textId="77777777" w:rsidTr="00732428">
        <w:tc>
          <w:tcPr>
            <w:tcW w:w="540" w:type="dxa"/>
            <w:tcBorders>
              <w:top w:val="nil"/>
              <w:left w:val="nil"/>
              <w:bottom w:val="nil"/>
              <w:right w:val="nil"/>
            </w:tcBorders>
          </w:tcPr>
          <w:p w14:paraId="780FAB77" w14:textId="77777777" w:rsidR="004518A2" w:rsidRPr="004518A2" w:rsidRDefault="004518A2" w:rsidP="00732428">
            <w:pPr>
              <w:rPr>
                <w:rStyle w:val="AAMSKBFill-InHighlight"/>
                <w:rFonts w:ascii="Times New Roman" w:hAnsi="Times New Roman" w:cs="Times New Roman"/>
                <w:color w:val="auto"/>
              </w:rPr>
            </w:pPr>
          </w:p>
        </w:tc>
        <w:tc>
          <w:tcPr>
            <w:tcW w:w="1979" w:type="dxa"/>
            <w:tcBorders>
              <w:top w:val="nil"/>
              <w:left w:val="nil"/>
              <w:bottom w:val="nil"/>
              <w:right w:val="nil"/>
            </w:tcBorders>
          </w:tcPr>
          <w:p w14:paraId="0C31D9FD" w14:textId="77777777" w:rsidR="004518A2" w:rsidRPr="004518A2" w:rsidRDefault="004518A2" w:rsidP="00732428">
            <w:pPr>
              <w:rPr>
                <w:rStyle w:val="AAMSKBFill-InHighlight"/>
                <w:rFonts w:ascii="Times New Roman" w:hAnsi="Times New Roman" w:cs="Times New Roman"/>
                <w:color w:val="auto"/>
              </w:rPr>
            </w:pPr>
            <w:r w:rsidRPr="004518A2">
              <w:rPr>
                <w:rStyle w:val="AAMSKBFill-InHighlight"/>
                <w:rFonts w:ascii="Times New Roman" w:hAnsi="Times New Roman" w:cs="Times New Roman"/>
                <w:color w:val="auto"/>
              </w:rPr>
              <w:t>Phone</w:t>
            </w:r>
          </w:p>
        </w:tc>
        <w:tc>
          <w:tcPr>
            <w:tcW w:w="5667" w:type="dxa"/>
            <w:tcBorders>
              <w:top w:val="nil"/>
              <w:left w:val="nil"/>
              <w:bottom w:val="nil"/>
              <w:right w:val="nil"/>
            </w:tcBorders>
          </w:tcPr>
          <w:p w14:paraId="6F8465CC" w14:textId="77777777" w:rsidR="004518A2" w:rsidRPr="004518A2" w:rsidRDefault="004518A2" w:rsidP="00732428">
            <w:pPr>
              <w:rPr>
                <w:rFonts w:ascii="Times New Roman" w:hAnsi="Times New Roman" w:cs="Times New Roman"/>
              </w:rPr>
            </w:pPr>
          </w:p>
        </w:tc>
      </w:tr>
      <w:tr w:rsidR="002D3086" w:rsidRPr="004518A2" w14:paraId="4970DCA3" w14:textId="77777777" w:rsidTr="00732428">
        <w:tc>
          <w:tcPr>
            <w:tcW w:w="540" w:type="dxa"/>
            <w:tcBorders>
              <w:top w:val="nil"/>
              <w:left w:val="nil"/>
              <w:bottom w:val="nil"/>
              <w:right w:val="nil"/>
            </w:tcBorders>
          </w:tcPr>
          <w:p w14:paraId="079C7872" w14:textId="77777777" w:rsidR="002D3086" w:rsidRPr="004518A2" w:rsidRDefault="002D3086" w:rsidP="00732428">
            <w:pPr>
              <w:rPr>
                <w:rStyle w:val="AAMSKBFill-InHighlight"/>
                <w:rFonts w:ascii="Times New Roman" w:hAnsi="Times New Roman" w:cs="Times New Roman"/>
                <w:color w:val="auto"/>
              </w:rPr>
            </w:pPr>
          </w:p>
        </w:tc>
        <w:tc>
          <w:tcPr>
            <w:tcW w:w="1979" w:type="dxa"/>
            <w:tcBorders>
              <w:top w:val="nil"/>
              <w:left w:val="nil"/>
              <w:bottom w:val="nil"/>
              <w:right w:val="nil"/>
            </w:tcBorders>
          </w:tcPr>
          <w:p w14:paraId="18C55AE6" w14:textId="5E412F91" w:rsidR="002D3086" w:rsidRPr="004518A2" w:rsidRDefault="002D3086" w:rsidP="00732428">
            <w:pPr>
              <w:rPr>
                <w:rStyle w:val="AAMSKBFill-InHighlight"/>
                <w:rFonts w:ascii="Times New Roman" w:hAnsi="Times New Roman" w:cs="Times New Roman"/>
                <w:color w:val="auto"/>
              </w:rPr>
            </w:pPr>
            <w:r>
              <w:rPr>
                <w:rStyle w:val="AAMSKBFill-InHighlight"/>
                <w:rFonts w:ascii="Times New Roman" w:hAnsi="Times New Roman" w:cs="Times New Roman"/>
                <w:color w:val="auto"/>
              </w:rPr>
              <w:t>UEI</w:t>
            </w:r>
          </w:p>
        </w:tc>
        <w:tc>
          <w:tcPr>
            <w:tcW w:w="5667" w:type="dxa"/>
            <w:tcBorders>
              <w:top w:val="nil"/>
              <w:left w:val="nil"/>
              <w:bottom w:val="nil"/>
              <w:right w:val="nil"/>
            </w:tcBorders>
          </w:tcPr>
          <w:p w14:paraId="663CE6D8" w14:textId="77777777" w:rsidR="002D3086" w:rsidRPr="004518A2" w:rsidRDefault="002D3086" w:rsidP="00732428">
            <w:pPr>
              <w:rPr>
                <w:rFonts w:ascii="Times New Roman" w:hAnsi="Times New Roman" w:cs="Times New Roman"/>
              </w:rPr>
            </w:pPr>
          </w:p>
        </w:tc>
      </w:tr>
      <w:tr w:rsidR="002D3086" w:rsidRPr="004518A2" w14:paraId="3D90BC0E" w14:textId="77777777" w:rsidTr="00732428">
        <w:tc>
          <w:tcPr>
            <w:tcW w:w="540" w:type="dxa"/>
            <w:tcBorders>
              <w:top w:val="nil"/>
              <w:left w:val="nil"/>
              <w:bottom w:val="nil"/>
              <w:right w:val="nil"/>
            </w:tcBorders>
          </w:tcPr>
          <w:p w14:paraId="57CB6041" w14:textId="77777777" w:rsidR="002D3086" w:rsidRPr="004518A2" w:rsidRDefault="002D3086" w:rsidP="00732428">
            <w:pPr>
              <w:rPr>
                <w:rStyle w:val="AAMSKBFill-InHighlight"/>
                <w:rFonts w:ascii="Times New Roman" w:hAnsi="Times New Roman" w:cs="Times New Roman"/>
                <w:color w:val="auto"/>
              </w:rPr>
            </w:pPr>
          </w:p>
        </w:tc>
        <w:tc>
          <w:tcPr>
            <w:tcW w:w="1979" w:type="dxa"/>
            <w:tcBorders>
              <w:top w:val="nil"/>
              <w:left w:val="nil"/>
              <w:bottom w:val="nil"/>
              <w:right w:val="nil"/>
            </w:tcBorders>
          </w:tcPr>
          <w:p w14:paraId="303889E3" w14:textId="5C221DF8" w:rsidR="002D3086" w:rsidRPr="004518A2" w:rsidRDefault="002D3086" w:rsidP="00732428">
            <w:pPr>
              <w:rPr>
                <w:rStyle w:val="AAMSKBFill-InHighlight"/>
                <w:rFonts w:ascii="Times New Roman" w:hAnsi="Times New Roman" w:cs="Times New Roman"/>
                <w:color w:val="auto"/>
              </w:rPr>
            </w:pPr>
            <w:r>
              <w:rPr>
                <w:rStyle w:val="AAMSKBFill-InHighlight"/>
                <w:rFonts w:ascii="Times New Roman" w:hAnsi="Times New Roman" w:cs="Times New Roman"/>
                <w:color w:val="auto"/>
              </w:rPr>
              <w:t>DUNS</w:t>
            </w:r>
          </w:p>
        </w:tc>
        <w:tc>
          <w:tcPr>
            <w:tcW w:w="5667" w:type="dxa"/>
            <w:tcBorders>
              <w:top w:val="nil"/>
              <w:left w:val="nil"/>
              <w:bottom w:val="nil"/>
              <w:right w:val="nil"/>
            </w:tcBorders>
          </w:tcPr>
          <w:p w14:paraId="040E8F01" w14:textId="77777777" w:rsidR="002D3086" w:rsidRPr="004518A2" w:rsidRDefault="002D3086" w:rsidP="00732428">
            <w:pPr>
              <w:rPr>
                <w:rFonts w:ascii="Times New Roman" w:hAnsi="Times New Roman" w:cs="Times New Roman"/>
              </w:rPr>
            </w:pPr>
          </w:p>
        </w:tc>
      </w:tr>
    </w:tbl>
    <w:p w14:paraId="15ECF620" w14:textId="77777777" w:rsidR="004518A2" w:rsidRPr="00EA7978" w:rsidRDefault="004518A2" w:rsidP="004518A2">
      <w:pPr>
        <w:tabs>
          <w:tab w:val="left" w:pos="2700"/>
        </w:tabs>
        <w:spacing w:after="0"/>
        <w:rPr>
          <w:rFonts w:ascii="Times New Roman" w:hAnsi="Times New Roman" w:cs="Times New Roman"/>
        </w:rPr>
      </w:pPr>
    </w:p>
    <w:p w14:paraId="3EAAED36" w14:textId="45DDAB5B" w:rsidR="004518A2" w:rsidRPr="00EA7978" w:rsidRDefault="004518A2" w:rsidP="004518A2">
      <w:pPr>
        <w:spacing w:after="0"/>
        <w:rPr>
          <w:rFonts w:ascii="Times New Roman" w:hAnsi="Times New Roman" w:cs="Times New Roman"/>
        </w:rPr>
      </w:pPr>
      <w:r>
        <w:rPr>
          <w:rFonts w:ascii="Times New Roman" w:hAnsi="Times New Roman" w:cs="Times New Roman"/>
        </w:rPr>
        <w:t xml:space="preserve"> </w:t>
      </w:r>
      <w:r w:rsidRPr="00EA7978">
        <w:rPr>
          <w:rFonts w:ascii="Times New Roman" w:hAnsi="Times New Roman" w:cs="Times New Roman"/>
        </w:rPr>
        <w:t>b. GOVERNMENT:</w:t>
      </w:r>
      <w:r>
        <w:rPr>
          <w:rFonts w:ascii="Times New Roman" w:hAnsi="Times New Roman" w:cs="Times New Roman"/>
        </w:rPr>
        <w:t xml:space="preserve"> </w:t>
      </w:r>
      <w:r w:rsidRPr="00EA7978">
        <w:rPr>
          <w:rFonts w:ascii="Times New Roman" w:hAnsi="Times New Roman" w:cs="Times New Roman"/>
        </w:rPr>
        <w:t xml:space="preserve">Contracting Officer 36C262, </w:t>
      </w:r>
      <w:r w:rsidR="00204866">
        <w:rPr>
          <w:rFonts w:ascii="Times New Roman" w:hAnsi="Times New Roman" w:cs="Times New Roman"/>
        </w:rPr>
        <w:t>Helena Roba</w:t>
      </w:r>
    </w:p>
    <w:p w14:paraId="3E5B0450" w14:textId="77777777" w:rsidR="004518A2" w:rsidRPr="00EA7978" w:rsidRDefault="004518A2" w:rsidP="004518A2">
      <w:pPr>
        <w:spacing w:after="0"/>
        <w:ind w:left="720"/>
        <w:rPr>
          <w:rFonts w:ascii="Times New Roman" w:hAnsi="Times New Roman" w:cs="Times New Roman"/>
        </w:rPr>
      </w:pPr>
      <w:r w:rsidRPr="00EA7978">
        <w:rPr>
          <w:rFonts w:ascii="Times New Roman" w:hAnsi="Times New Roman" w:cs="Times New Roman"/>
        </w:rPr>
        <w:t>Department of Veterans Affairs</w:t>
      </w:r>
    </w:p>
    <w:p w14:paraId="44C146C8" w14:textId="77777777" w:rsidR="004518A2" w:rsidRPr="00EA7978" w:rsidRDefault="004518A2" w:rsidP="004518A2">
      <w:pPr>
        <w:spacing w:after="0" w:line="240" w:lineRule="auto"/>
        <w:ind w:left="720"/>
        <w:rPr>
          <w:rFonts w:ascii="Times New Roman" w:hAnsi="Times New Roman" w:cs="Times New Roman"/>
        </w:rPr>
      </w:pPr>
      <w:r w:rsidRPr="00EA7978">
        <w:rPr>
          <w:rFonts w:ascii="Times New Roman" w:hAnsi="Times New Roman" w:cs="Times New Roman"/>
        </w:rPr>
        <w:t>Network Contracting Office 22</w:t>
      </w:r>
    </w:p>
    <w:p w14:paraId="45C538B4" w14:textId="77777777" w:rsidR="004518A2" w:rsidRPr="00EA7978" w:rsidRDefault="004518A2" w:rsidP="004518A2">
      <w:pPr>
        <w:spacing w:after="0" w:line="240" w:lineRule="auto"/>
        <w:ind w:left="720"/>
        <w:rPr>
          <w:rFonts w:ascii="Times New Roman" w:hAnsi="Times New Roman" w:cs="Times New Roman"/>
        </w:rPr>
      </w:pPr>
      <w:r w:rsidRPr="00EA7978">
        <w:rPr>
          <w:rFonts w:ascii="Times New Roman" w:hAnsi="Times New Roman" w:cs="Times New Roman"/>
        </w:rPr>
        <w:t>4811 Airport Plaza Drive</w:t>
      </w:r>
    </w:p>
    <w:p w14:paraId="3A1D2742" w14:textId="77777777" w:rsidR="004518A2" w:rsidRPr="00EA7978" w:rsidRDefault="004518A2" w:rsidP="004518A2">
      <w:pPr>
        <w:spacing w:after="0" w:line="240" w:lineRule="auto"/>
        <w:ind w:left="720"/>
        <w:rPr>
          <w:rFonts w:ascii="Times New Roman" w:hAnsi="Times New Roman" w:cs="Times New Roman"/>
        </w:rPr>
      </w:pPr>
      <w:r w:rsidRPr="00EA7978">
        <w:rPr>
          <w:rFonts w:ascii="Times New Roman" w:hAnsi="Times New Roman" w:cs="Times New Roman"/>
        </w:rPr>
        <w:t>Suite 600</w:t>
      </w:r>
    </w:p>
    <w:p w14:paraId="0B77EEF7" w14:textId="77777777" w:rsidR="004518A2" w:rsidRPr="00EA7978" w:rsidRDefault="004518A2" w:rsidP="004518A2">
      <w:pPr>
        <w:spacing w:after="0" w:line="240" w:lineRule="auto"/>
        <w:ind w:left="720"/>
        <w:rPr>
          <w:rFonts w:ascii="Times New Roman" w:hAnsi="Times New Roman" w:cs="Times New Roman"/>
        </w:rPr>
      </w:pPr>
      <w:r w:rsidRPr="00EA7978">
        <w:rPr>
          <w:rFonts w:ascii="Times New Roman" w:hAnsi="Times New Roman" w:cs="Times New Roman"/>
        </w:rPr>
        <w:t>Long Beach CA 90815</w:t>
      </w:r>
    </w:p>
    <w:p w14:paraId="131720FF" w14:textId="77777777" w:rsidR="004518A2" w:rsidRDefault="004518A2" w:rsidP="004518A2">
      <w:pPr>
        <w:spacing w:after="0"/>
        <w:rPr>
          <w:rFonts w:ascii="Times New Roman" w:hAnsi="Times New Roman" w:cs="Times New Roman"/>
        </w:rPr>
      </w:pPr>
    </w:p>
    <w:p w14:paraId="79599101" w14:textId="77777777" w:rsidR="004518A2" w:rsidRPr="00EA7978" w:rsidRDefault="004518A2" w:rsidP="004518A2">
      <w:pPr>
        <w:spacing w:after="0"/>
        <w:rPr>
          <w:rFonts w:ascii="Times New Roman" w:hAnsi="Times New Roman" w:cs="Times New Roman"/>
        </w:rPr>
      </w:pPr>
      <w:r w:rsidRPr="00EA7978">
        <w:rPr>
          <w:rFonts w:ascii="Times New Roman" w:hAnsi="Times New Roman" w:cs="Times New Roman"/>
        </w:rPr>
        <w:t>2.</w:t>
      </w:r>
      <w:r>
        <w:rPr>
          <w:rFonts w:ascii="Times New Roman" w:hAnsi="Times New Roman" w:cs="Times New Roman"/>
        </w:rPr>
        <w:t xml:space="preserve"> </w:t>
      </w:r>
      <w:r w:rsidRPr="00EA7978">
        <w:rPr>
          <w:rFonts w:ascii="Times New Roman" w:hAnsi="Times New Roman" w:cs="Times New Roman"/>
        </w:rPr>
        <w:t>CONTRACTOR REMITTANCE ADDRESS:</w:t>
      </w:r>
      <w:r>
        <w:rPr>
          <w:rFonts w:ascii="Times New Roman" w:hAnsi="Times New Roman" w:cs="Times New Roman"/>
        </w:rPr>
        <w:t xml:space="preserve"> </w:t>
      </w:r>
      <w:r w:rsidRPr="00EA7978">
        <w:rPr>
          <w:rFonts w:ascii="Times New Roman" w:hAnsi="Times New Roman" w:cs="Times New Roman"/>
        </w:rPr>
        <w:t>All payments by the Government to the contractor will be made in accordance with</w:t>
      </w:r>
      <w:r w:rsidR="002A6872">
        <w:rPr>
          <w:rFonts w:ascii="Times New Roman" w:hAnsi="Times New Roman" w:cs="Times New Roman"/>
        </w:rPr>
        <w:t xml:space="preserve"> </w:t>
      </w:r>
      <w:r w:rsidR="002A6872" w:rsidRPr="00EA7978">
        <w:rPr>
          <w:rFonts w:ascii="Times New Roman" w:hAnsi="Times New Roman" w:cs="Times New Roman"/>
        </w:rPr>
        <w:t xml:space="preserve">52.232-33, Payment by Electronic Funds Transfer—System </w:t>
      </w:r>
      <w:proofErr w:type="gramStart"/>
      <w:r w:rsidR="002A6872" w:rsidRPr="00EA7978">
        <w:rPr>
          <w:rFonts w:ascii="Times New Roman" w:hAnsi="Times New Roman" w:cs="Times New Roman"/>
        </w:rPr>
        <w:t>For</w:t>
      </w:r>
      <w:proofErr w:type="gramEnd"/>
      <w:r w:rsidR="002A6872" w:rsidRPr="00EA7978">
        <w:rPr>
          <w:rFonts w:ascii="Times New Roman" w:hAnsi="Times New Roman" w:cs="Times New Roman"/>
        </w:rPr>
        <w:t xml:space="preserve"> Award Management</w:t>
      </w:r>
    </w:p>
    <w:p w14:paraId="7C1CC04E" w14:textId="77777777" w:rsidR="004518A2" w:rsidRDefault="004518A2" w:rsidP="004518A2">
      <w:pPr>
        <w:spacing w:after="0"/>
        <w:rPr>
          <w:rFonts w:ascii="Times New Roman" w:hAnsi="Times New Roman" w:cs="Times New Roman"/>
        </w:rPr>
      </w:pPr>
    </w:p>
    <w:p w14:paraId="760A74BB" w14:textId="77777777" w:rsidR="004518A2" w:rsidRPr="00EA7978" w:rsidRDefault="004518A2" w:rsidP="004518A2">
      <w:pPr>
        <w:spacing w:after="0"/>
        <w:rPr>
          <w:rFonts w:ascii="Times New Roman" w:hAnsi="Times New Roman" w:cs="Times New Roman"/>
        </w:rPr>
      </w:pPr>
      <w:r w:rsidRPr="00EA7978">
        <w:rPr>
          <w:rFonts w:ascii="Times New Roman" w:hAnsi="Times New Roman" w:cs="Times New Roman"/>
        </w:rPr>
        <w:t>3.</w:t>
      </w:r>
      <w:r>
        <w:rPr>
          <w:rFonts w:ascii="Times New Roman" w:hAnsi="Times New Roman" w:cs="Times New Roman"/>
        </w:rPr>
        <w:t xml:space="preserve"> </w:t>
      </w:r>
      <w:r w:rsidRPr="00EA7978">
        <w:rPr>
          <w:rFonts w:ascii="Times New Roman" w:hAnsi="Times New Roman" w:cs="Times New Roman"/>
        </w:rPr>
        <w:t>INVOICES:</w:t>
      </w:r>
      <w:r>
        <w:rPr>
          <w:rFonts w:ascii="Times New Roman" w:hAnsi="Times New Roman" w:cs="Times New Roman"/>
        </w:rPr>
        <w:t xml:space="preserve"> </w:t>
      </w:r>
      <w:r w:rsidRPr="00EA7978">
        <w:rPr>
          <w:rFonts w:ascii="Times New Roman" w:hAnsi="Times New Roman" w:cs="Times New Roman"/>
        </w:rPr>
        <w:t>Invoices shall be submitted in arrears:</w:t>
      </w:r>
    </w:p>
    <w:p w14:paraId="0A2D28A4" w14:textId="77777777" w:rsidR="004518A2" w:rsidRPr="00EA7978" w:rsidRDefault="004518A2" w:rsidP="004518A2">
      <w:pPr>
        <w:tabs>
          <w:tab w:val="left" w:pos="3240"/>
        </w:tabs>
        <w:spacing w:after="0"/>
        <w:rPr>
          <w:rFonts w:ascii="Times New Roman" w:hAnsi="Times New Roman" w:cs="Times New Roman"/>
        </w:rPr>
      </w:pPr>
      <w:r>
        <w:rPr>
          <w:rFonts w:ascii="Times New Roman" w:hAnsi="Times New Roman" w:cs="Times New Roman"/>
        </w:rPr>
        <w:t xml:space="preserve"> </w:t>
      </w:r>
      <w:r w:rsidRPr="00EA7978">
        <w:rPr>
          <w:rFonts w:ascii="Times New Roman" w:hAnsi="Times New Roman" w:cs="Times New Roman"/>
        </w:rPr>
        <w:t>a.</w:t>
      </w:r>
      <w:r>
        <w:rPr>
          <w:rFonts w:ascii="Times New Roman" w:hAnsi="Times New Roman" w:cs="Times New Roman"/>
        </w:rPr>
        <w:t xml:space="preserve"> </w:t>
      </w:r>
      <w:r w:rsidRPr="00EA7978">
        <w:rPr>
          <w:rFonts w:ascii="Times New Roman" w:hAnsi="Times New Roman" w:cs="Times New Roman"/>
        </w:rPr>
        <w:t>Quarterly</w:t>
      </w:r>
      <w:r w:rsidRPr="00EA7978">
        <w:rPr>
          <w:rFonts w:ascii="Times New Roman" w:hAnsi="Times New Roman" w:cs="Times New Roman"/>
        </w:rPr>
        <w:tab/>
        <w:t>[]</w:t>
      </w:r>
    </w:p>
    <w:p w14:paraId="017CD50D" w14:textId="30916E72" w:rsidR="004518A2" w:rsidRPr="00EA7978" w:rsidRDefault="004518A2" w:rsidP="004518A2">
      <w:pPr>
        <w:tabs>
          <w:tab w:val="left" w:pos="3240"/>
        </w:tabs>
        <w:spacing w:after="0"/>
        <w:rPr>
          <w:rFonts w:ascii="Times New Roman" w:hAnsi="Times New Roman" w:cs="Times New Roman"/>
        </w:rPr>
      </w:pPr>
      <w:r>
        <w:rPr>
          <w:rFonts w:ascii="Times New Roman" w:hAnsi="Times New Roman" w:cs="Times New Roman"/>
        </w:rPr>
        <w:t xml:space="preserve"> </w:t>
      </w:r>
      <w:r w:rsidRPr="00EA7978">
        <w:rPr>
          <w:rFonts w:ascii="Times New Roman" w:hAnsi="Times New Roman" w:cs="Times New Roman"/>
        </w:rPr>
        <w:t>b.</w:t>
      </w:r>
      <w:r>
        <w:rPr>
          <w:rFonts w:ascii="Times New Roman" w:hAnsi="Times New Roman" w:cs="Times New Roman"/>
        </w:rPr>
        <w:t xml:space="preserve"> </w:t>
      </w:r>
      <w:r w:rsidRPr="00EA7978">
        <w:rPr>
          <w:rFonts w:ascii="Times New Roman" w:hAnsi="Times New Roman" w:cs="Times New Roman"/>
        </w:rPr>
        <w:t>Semi-Annually</w:t>
      </w:r>
      <w:r w:rsidRPr="00EA7978">
        <w:rPr>
          <w:rFonts w:ascii="Times New Roman" w:hAnsi="Times New Roman" w:cs="Times New Roman"/>
        </w:rPr>
        <w:tab/>
        <w:t>[]</w:t>
      </w:r>
    </w:p>
    <w:p w14:paraId="2D06136A" w14:textId="5646E10E" w:rsidR="004518A2" w:rsidRPr="00EA7978" w:rsidRDefault="004518A2" w:rsidP="004518A2">
      <w:pPr>
        <w:tabs>
          <w:tab w:val="left" w:pos="3240"/>
        </w:tabs>
        <w:spacing w:after="0"/>
        <w:rPr>
          <w:rFonts w:ascii="Times New Roman" w:hAnsi="Times New Roman" w:cs="Times New Roman"/>
        </w:rPr>
      </w:pPr>
      <w:r>
        <w:rPr>
          <w:rFonts w:ascii="Times New Roman" w:hAnsi="Times New Roman" w:cs="Times New Roman"/>
        </w:rPr>
        <w:t xml:space="preserve"> </w:t>
      </w:r>
      <w:r w:rsidRPr="00EA7978">
        <w:rPr>
          <w:rFonts w:ascii="Times New Roman" w:hAnsi="Times New Roman" w:cs="Times New Roman"/>
        </w:rPr>
        <w:t>c.</w:t>
      </w:r>
      <w:r>
        <w:rPr>
          <w:rFonts w:ascii="Times New Roman" w:hAnsi="Times New Roman" w:cs="Times New Roman"/>
        </w:rPr>
        <w:t xml:space="preserve"> </w:t>
      </w:r>
      <w:r w:rsidR="00EB4031">
        <w:rPr>
          <w:rFonts w:ascii="Times New Roman" w:hAnsi="Times New Roman" w:cs="Times New Roman"/>
        </w:rPr>
        <w:t>Monthly</w:t>
      </w:r>
      <w:r w:rsidRPr="00EA7978">
        <w:rPr>
          <w:rFonts w:ascii="Times New Roman" w:hAnsi="Times New Roman" w:cs="Times New Roman"/>
        </w:rPr>
        <w:tab/>
        <w:t>[</w:t>
      </w:r>
      <w:r w:rsidR="008C3115">
        <w:rPr>
          <w:rFonts w:ascii="Times New Roman" w:hAnsi="Times New Roman" w:cs="Times New Roman"/>
        </w:rPr>
        <w:t>X</w:t>
      </w:r>
      <w:r w:rsidRPr="00EA7978">
        <w:rPr>
          <w:rFonts w:ascii="Times New Roman" w:hAnsi="Times New Roman" w:cs="Times New Roman"/>
        </w:rPr>
        <w:t>]</w:t>
      </w:r>
    </w:p>
    <w:p w14:paraId="5D238C1E" w14:textId="77777777" w:rsidR="004518A2" w:rsidRDefault="004518A2" w:rsidP="004518A2">
      <w:pPr>
        <w:spacing w:after="0"/>
        <w:rPr>
          <w:rFonts w:ascii="Times New Roman" w:hAnsi="Times New Roman" w:cs="Times New Roman"/>
        </w:rPr>
      </w:pPr>
    </w:p>
    <w:p w14:paraId="37C35299" w14:textId="77777777" w:rsidR="004518A2" w:rsidRPr="00EA7978" w:rsidRDefault="004518A2" w:rsidP="004518A2">
      <w:pPr>
        <w:spacing w:after="0"/>
        <w:rPr>
          <w:rFonts w:ascii="Times New Roman" w:hAnsi="Times New Roman" w:cs="Times New Roman"/>
        </w:rPr>
      </w:pPr>
      <w:r w:rsidRPr="00EA7978">
        <w:rPr>
          <w:rFonts w:ascii="Times New Roman" w:hAnsi="Times New Roman" w:cs="Times New Roman"/>
        </w:rPr>
        <w:t>4.</w:t>
      </w:r>
      <w:r>
        <w:rPr>
          <w:rFonts w:ascii="Times New Roman" w:hAnsi="Times New Roman" w:cs="Times New Roman"/>
        </w:rPr>
        <w:t xml:space="preserve"> </w:t>
      </w:r>
      <w:r w:rsidRPr="00EA7978">
        <w:rPr>
          <w:rFonts w:ascii="Times New Roman" w:hAnsi="Times New Roman" w:cs="Times New Roman"/>
        </w:rPr>
        <w:t>GOVERNMENT INVOICE ADDRESS:</w:t>
      </w:r>
      <w:r>
        <w:rPr>
          <w:rFonts w:ascii="Times New Roman" w:hAnsi="Times New Roman" w:cs="Times New Roman"/>
        </w:rPr>
        <w:t xml:space="preserve"> </w:t>
      </w:r>
      <w:r w:rsidRPr="00EA7978">
        <w:rPr>
          <w:rFonts w:ascii="Times New Roman" w:hAnsi="Times New Roman" w:cs="Times New Roman"/>
        </w:rPr>
        <w:t>All Invoices from the contractor shall be submitted electronically in accordance with VAAR Clause 852.232-72 Electronic Submission of Payment Requests.</w:t>
      </w:r>
    </w:p>
    <w:p w14:paraId="5B4484C2" w14:textId="77777777" w:rsidR="004518A2" w:rsidRPr="00EA7978" w:rsidRDefault="004518A2" w:rsidP="004518A2">
      <w:pPr>
        <w:spacing w:after="0"/>
        <w:rPr>
          <w:rFonts w:ascii="Times New Roman" w:hAnsi="Times New Roman" w:cs="Times New Roman"/>
        </w:rPr>
      </w:pPr>
      <w:r w:rsidRPr="00EA7978">
        <w:rPr>
          <w:rFonts w:ascii="Times New Roman" w:hAnsi="Times New Roman" w:cs="Times New Roman"/>
        </w:rPr>
        <w:t>Department of Veterans Affairs</w:t>
      </w:r>
    </w:p>
    <w:p w14:paraId="6EA5E3C2" w14:textId="77777777" w:rsidR="004518A2" w:rsidRPr="00EA7978" w:rsidRDefault="004518A2" w:rsidP="004518A2">
      <w:pPr>
        <w:spacing w:after="0" w:line="240" w:lineRule="auto"/>
        <w:rPr>
          <w:rFonts w:ascii="Times New Roman" w:hAnsi="Times New Roman" w:cs="Times New Roman"/>
        </w:rPr>
      </w:pPr>
      <w:r w:rsidRPr="00EA7978">
        <w:rPr>
          <w:rFonts w:ascii="Times New Roman" w:hAnsi="Times New Roman" w:cs="Times New Roman"/>
        </w:rPr>
        <w:t>Financial Services Center</w:t>
      </w:r>
    </w:p>
    <w:p w14:paraId="6D1F8F25" w14:textId="77777777" w:rsidR="004518A2" w:rsidRPr="00EA7978" w:rsidRDefault="004518A2" w:rsidP="004518A2">
      <w:pPr>
        <w:spacing w:after="0"/>
        <w:rPr>
          <w:rFonts w:ascii="Times New Roman" w:hAnsi="Times New Roman" w:cs="Times New Roman"/>
        </w:rPr>
      </w:pPr>
      <w:r w:rsidRPr="00EA7978">
        <w:rPr>
          <w:rFonts w:ascii="Times New Roman" w:hAnsi="Times New Roman" w:cs="Times New Roman"/>
        </w:rPr>
        <w:t>Submit invoices electronically through</w:t>
      </w:r>
    </w:p>
    <w:p w14:paraId="6EC38071" w14:textId="77777777" w:rsidR="004518A2" w:rsidRPr="00EA7978" w:rsidRDefault="00CA0D82" w:rsidP="004518A2">
      <w:pPr>
        <w:spacing w:after="0"/>
        <w:rPr>
          <w:rFonts w:ascii="Times New Roman" w:hAnsi="Times New Roman" w:cs="Times New Roman"/>
        </w:rPr>
      </w:pPr>
      <w:hyperlink r:id="rId4" w:history="1">
        <w:r w:rsidR="004518A2" w:rsidRPr="00EA7978">
          <w:rPr>
            <w:rStyle w:val="Hyperlink"/>
            <w:rFonts w:ascii="Times New Roman" w:hAnsi="Times New Roman" w:cs="Times New Roman"/>
          </w:rPr>
          <w:t>https://portal.tungsten-network.com</w:t>
        </w:r>
      </w:hyperlink>
    </w:p>
    <w:p w14:paraId="5D234E95" w14:textId="77777777" w:rsidR="004518A2" w:rsidRDefault="004518A2" w:rsidP="004518A2">
      <w:pPr>
        <w:spacing w:after="0"/>
        <w:rPr>
          <w:rFonts w:ascii="Times New Roman" w:hAnsi="Times New Roman" w:cs="Times New Roman"/>
        </w:rPr>
      </w:pPr>
    </w:p>
    <w:p w14:paraId="2E8A9ABF" w14:textId="77777777" w:rsidR="004518A2" w:rsidRPr="00EA7978" w:rsidRDefault="004518A2" w:rsidP="004518A2">
      <w:pPr>
        <w:spacing w:after="0"/>
        <w:rPr>
          <w:rFonts w:ascii="Times New Roman" w:hAnsi="Times New Roman" w:cs="Times New Roman"/>
        </w:rPr>
      </w:pPr>
      <w:r>
        <w:rPr>
          <w:rFonts w:ascii="Times New Roman" w:hAnsi="Times New Roman" w:cs="Times New Roman"/>
        </w:rPr>
        <w:t xml:space="preserve">5. </w:t>
      </w:r>
      <w:r w:rsidRPr="00EA7978">
        <w:rPr>
          <w:rFonts w:ascii="Times New Roman" w:hAnsi="Times New Roman" w:cs="Times New Roman"/>
        </w:rPr>
        <w:t>ACKNOWLEDGMENT OF AMENDMENTS:</w:t>
      </w:r>
      <w:r>
        <w:rPr>
          <w:rFonts w:ascii="Times New Roman" w:hAnsi="Times New Roman" w:cs="Times New Roman"/>
        </w:rPr>
        <w:t xml:space="preserve"> </w:t>
      </w:r>
      <w:r w:rsidRPr="00EA7978">
        <w:rPr>
          <w:rFonts w:ascii="Times New Roman" w:hAnsi="Times New Roman" w:cs="Times New Roman"/>
        </w:rPr>
        <w:t>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4518A2" w:rsidRPr="00EA7978" w14:paraId="4602CD16" w14:textId="77777777" w:rsidTr="00732428">
        <w:tc>
          <w:tcPr>
            <w:tcW w:w="4788" w:type="dxa"/>
          </w:tcPr>
          <w:p w14:paraId="165F6B74" w14:textId="77777777" w:rsidR="004518A2" w:rsidRPr="00EA7978" w:rsidRDefault="004518A2" w:rsidP="00732428">
            <w:pPr>
              <w:jc w:val="center"/>
              <w:rPr>
                <w:rFonts w:ascii="Times New Roman" w:hAnsi="Times New Roman" w:cs="Times New Roman"/>
              </w:rPr>
            </w:pPr>
            <w:bookmarkStart w:id="0" w:name="ColumnTitle"/>
            <w:bookmarkEnd w:id="0"/>
            <w:r w:rsidRPr="00EA7978">
              <w:rPr>
                <w:rFonts w:ascii="Times New Roman" w:hAnsi="Times New Roman" w:cs="Times New Roman"/>
              </w:rPr>
              <w:t>AMENDMENT NO</w:t>
            </w:r>
          </w:p>
        </w:tc>
        <w:tc>
          <w:tcPr>
            <w:tcW w:w="4788" w:type="dxa"/>
          </w:tcPr>
          <w:p w14:paraId="65AA015A" w14:textId="77777777" w:rsidR="004518A2" w:rsidRPr="00EA7978" w:rsidRDefault="004518A2" w:rsidP="00732428">
            <w:pPr>
              <w:jc w:val="center"/>
              <w:rPr>
                <w:rFonts w:ascii="Times New Roman" w:hAnsi="Times New Roman" w:cs="Times New Roman"/>
              </w:rPr>
            </w:pPr>
            <w:r w:rsidRPr="00EA7978">
              <w:rPr>
                <w:rFonts w:ascii="Times New Roman" w:hAnsi="Times New Roman" w:cs="Times New Roman"/>
              </w:rPr>
              <w:t>DATE</w:t>
            </w:r>
          </w:p>
        </w:tc>
      </w:tr>
      <w:tr w:rsidR="004518A2" w:rsidRPr="00EA7978" w14:paraId="1B0F9A92" w14:textId="77777777" w:rsidTr="00732428">
        <w:tc>
          <w:tcPr>
            <w:tcW w:w="4788" w:type="dxa"/>
          </w:tcPr>
          <w:p w14:paraId="74829457" w14:textId="77777777" w:rsidR="004518A2" w:rsidRPr="00EA7978" w:rsidRDefault="004518A2" w:rsidP="00732428">
            <w:pPr>
              <w:rPr>
                <w:rFonts w:ascii="Times New Roman" w:hAnsi="Times New Roman" w:cs="Times New Roman"/>
              </w:rPr>
            </w:pPr>
          </w:p>
        </w:tc>
        <w:tc>
          <w:tcPr>
            <w:tcW w:w="4788" w:type="dxa"/>
          </w:tcPr>
          <w:p w14:paraId="5081B528" w14:textId="77777777" w:rsidR="004518A2" w:rsidRPr="00EA7978" w:rsidRDefault="004518A2" w:rsidP="00732428">
            <w:pPr>
              <w:rPr>
                <w:rFonts w:ascii="Times New Roman" w:hAnsi="Times New Roman" w:cs="Times New Roman"/>
              </w:rPr>
            </w:pPr>
          </w:p>
        </w:tc>
      </w:tr>
      <w:tr w:rsidR="004518A2" w:rsidRPr="00EA7978" w14:paraId="1F5F75B4" w14:textId="77777777" w:rsidTr="00732428">
        <w:tc>
          <w:tcPr>
            <w:tcW w:w="4788" w:type="dxa"/>
          </w:tcPr>
          <w:p w14:paraId="40A9A11D" w14:textId="77777777" w:rsidR="004518A2" w:rsidRPr="00EA7978" w:rsidRDefault="004518A2" w:rsidP="00732428">
            <w:pPr>
              <w:rPr>
                <w:rFonts w:ascii="Times New Roman" w:hAnsi="Times New Roman" w:cs="Times New Roman"/>
              </w:rPr>
            </w:pPr>
          </w:p>
        </w:tc>
        <w:tc>
          <w:tcPr>
            <w:tcW w:w="4788" w:type="dxa"/>
          </w:tcPr>
          <w:p w14:paraId="4696B9B7" w14:textId="77777777" w:rsidR="004518A2" w:rsidRPr="00EA7978" w:rsidRDefault="004518A2" w:rsidP="00732428">
            <w:pPr>
              <w:rPr>
                <w:rFonts w:ascii="Times New Roman" w:hAnsi="Times New Roman" w:cs="Times New Roman"/>
              </w:rPr>
            </w:pPr>
          </w:p>
        </w:tc>
      </w:tr>
      <w:tr w:rsidR="004518A2" w:rsidRPr="00EA7978" w14:paraId="109D34FF" w14:textId="77777777" w:rsidTr="00732428">
        <w:tc>
          <w:tcPr>
            <w:tcW w:w="4788" w:type="dxa"/>
          </w:tcPr>
          <w:p w14:paraId="2C333429" w14:textId="77777777" w:rsidR="004518A2" w:rsidRPr="00EA7978" w:rsidRDefault="004518A2" w:rsidP="00732428">
            <w:pPr>
              <w:rPr>
                <w:rFonts w:ascii="Times New Roman" w:hAnsi="Times New Roman" w:cs="Times New Roman"/>
              </w:rPr>
            </w:pPr>
          </w:p>
        </w:tc>
        <w:tc>
          <w:tcPr>
            <w:tcW w:w="4788" w:type="dxa"/>
          </w:tcPr>
          <w:p w14:paraId="4364E475" w14:textId="77777777" w:rsidR="004518A2" w:rsidRPr="00EA7978" w:rsidRDefault="004518A2" w:rsidP="00732428">
            <w:pPr>
              <w:rPr>
                <w:rFonts w:ascii="Times New Roman" w:hAnsi="Times New Roman" w:cs="Times New Roman"/>
              </w:rPr>
            </w:pPr>
          </w:p>
        </w:tc>
      </w:tr>
    </w:tbl>
    <w:p w14:paraId="7A06E1F7" w14:textId="77777777" w:rsidR="004518A2" w:rsidRPr="00EA7978" w:rsidRDefault="004518A2" w:rsidP="004518A2">
      <w:pPr>
        <w:pStyle w:val="NoSpacing"/>
        <w:rPr>
          <w:rFonts w:ascii="Times New Roman" w:hAnsi="Times New Roman" w:cs="Times New Roman"/>
        </w:rPr>
      </w:pPr>
    </w:p>
    <w:p w14:paraId="7517BDEF" w14:textId="77777777" w:rsidR="004518A2" w:rsidRDefault="004518A2" w:rsidP="004518A2">
      <w:pPr>
        <w:spacing w:after="0"/>
        <w:rPr>
          <w:rFonts w:ascii="Times New Roman" w:hAnsi="Times New Roman" w:cs="Times New Roman"/>
          <w:color w:val="000000"/>
        </w:rPr>
      </w:pPr>
      <w:bookmarkStart w:id="1" w:name="_Toc256000005"/>
      <w:r>
        <w:rPr>
          <w:rFonts w:ascii="Times New Roman" w:hAnsi="Times New Roman" w:cs="Times New Roman"/>
        </w:rPr>
        <w:t>6</w:t>
      </w:r>
      <w:r w:rsidRPr="00EA7978">
        <w:rPr>
          <w:rFonts w:ascii="Times New Roman" w:hAnsi="Times New Roman" w:cs="Times New Roman"/>
        </w:rPr>
        <w:t>.</w:t>
      </w:r>
      <w:r>
        <w:rPr>
          <w:rFonts w:ascii="Times New Roman" w:hAnsi="Times New Roman" w:cs="Times New Roman"/>
        </w:rPr>
        <w:t xml:space="preserve"> __ I concur ___I non-concur wit</w:t>
      </w:r>
      <w:r w:rsidRPr="007A6247">
        <w:rPr>
          <w:rFonts w:ascii="Times New Roman" w:hAnsi="Times New Roman" w:cs="Times New Roman"/>
        </w:rPr>
        <w:t xml:space="preserve">h </w:t>
      </w:r>
      <w:r w:rsidRPr="007A6247">
        <w:rPr>
          <w:rFonts w:ascii="Times New Roman" w:hAnsi="Times New Roman" w:cs="Times New Roman"/>
          <w:color w:val="000000"/>
        </w:rPr>
        <w:t>all terms, conditions, and provisions included in the solicitation.</w:t>
      </w:r>
    </w:p>
    <w:p w14:paraId="2ADE67BF" w14:textId="77777777" w:rsidR="00F373E7" w:rsidRDefault="00F373E7" w:rsidP="004518A2">
      <w:pPr>
        <w:spacing w:after="0"/>
        <w:rPr>
          <w:rFonts w:ascii="Times New Roman" w:hAnsi="Times New Roman" w:cs="Times New Roman"/>
          <w:color w:val="000000"/>
        </w:rPr>
      </w:pPr>
    </w:p>
    <w:p w14:paraId="313ECFD9" w14:textId="77777777" w:rsidR="00F373E7" w:rsidRDefault="00F373E7" w:rsidP="004518A2">
      <w:pPr>
        <w:spacing w:after="0"/>
        <w:rPr>
          <w:rFonts w:ascii="Times New Roman" w:hAnsi="Times New Roman" w:cs="Times New Roman"/>
          <w:color w:val="000000"/>
        </w:rPr>
      </w:pPr>
    </w:p>
    <w:p w14:paraId="51B879EB" w14:textId="77777777" w:rsidR="00F373E7" w:rsidRDefault="00F373E7" w:rsidP="004518A2">
      <w:pPr>
        <w:spacing w:after="0"/>
        <w:rPr>
          <w:rFonts w:ascii="Times New Roman" w:hAnsi="Times New Roman" w:cs="Times New Roman"/>
          <w:color w:val="000000"/>
        </w:rPr>
      </w:pPr>
    </w:p>
    <w:p w14:paraId="2D2A0E27" w14:textId="77777777" w:rsidR="00F373E7" w:rsidRDefault="00F373E7" w:rsidP="004518A2">
      <w:pPr>
        <w:spacing w:after="0"/>
        <w:rPr>
          <w:rFonts w:ascii="Times New Roman" w:hAnsi="Times New Roman" w:cs="Times New Roman"/>
          <w:color w:val="000000"/>
        </w:rPr>
      </w:pPr>
    </w:p>
    <w:p w14:paraId="416DC995" w14:textId="77777777" w:rsidR="00F373E7" w:rsidRDefault="00F373E7" w:rsidP="004518A2">
      <w:pPr>
        <w:spacing w:after="0"/>
        <w:rPr>
          <w:rFonts w:ascii="Times New Roman" w:hAnsi="Times New Roman" w:cs="Times New Roman"/>
          <w:color w:val="000000"/>
        </w:rPr>
      </w:pPr>
    </w:p>
    <w:p w14:paraId="2BDB23AF" w14:textId="77777777" w:rsidR="00F373E7" w:rsidRDefault="00F373E7" w:rsidP="004518A2">
      <w:pPr>
        <w:spacing w:after="0"/>
        <w:rPr>
          <w:rFonts w:ascii="Times New Roman" w:hAnsi="Times New Roman" w:cs="Times New Roman"/>
          <w:color w:val="000000"/>
        </w:rPr>
      </w:pPr>
    </w:p>
    <w:p w14:paraId="10F4C027" w14:textId="77777777" w:rsidR="00F373E7" w:rsidRDefault="00F373E7" w:rsidP="004518A2">
      <w:pPr>
        <w:spacing w:after="0"/>
        <w:rPr>
          <w:rFonts w:ascii="Times New Roman" w:hAnsi="Times New Roman" w:cs="Times New Roman"/>
          <w:color w:val="000000"/>
        </w:rPr>
      </w:pPr>
    </w:p>
    <w:p w14:paraId="187C47E6" w14:textId="77777777" w:rsidR="00F373E7" w:rsidRDefault="00F373E7" w:rsidP="004518A2">
      <w:pPr>
        <w:spacing w:after="0"/>
        <w:rPr>
          <w:rFonts w:ascii="Times New Roman" w:hAnsi="Times New Roman" w:cs="Times New Roman"/>
          <w:color w:val="000000"/>
        </w:rPr>
      </w:pPr>
    </w:p>
    <w:p w14:paraId="72DF1114" w14:textId="77777777" w:rsidR="00F373E7" w:rsidRDefault="00F373E7" w:rsidP="004518A2">
      <w:pPr>
        <w:spacing w:after="0"/>
        <w:rPr>
          <w:rFonts w:ascii="Times New Roman" w:hAnsi="Times New Roman" w:cs="Times New Roman"/>
        </w:rPr>
      </w:pPr>
    </w:p>
    <w:p w14:paraId="729F13E4" w14:textId="77777777" w:rsidR="004518A2" w:rsidRDefault="004518A2" w:rsidP="004518A2">
      <w:pPr>
        <w:spacing w:after="0"/>
        <w:rPr>
          <w:rFonts w:ascii="Times New Roman" w:hAnsi="Times New Roman" w:cs="Times New Roman"/>
        </w:rPr>
      </w:pPr>
    </w:p>
    <w:p w14:paraId="5BCAF3C2" w14:textId="77777777" w:rsidR="004518A2" w:rsidRPr="00EA7978" w:rsidRDefault="004518A2" w:rsidP="004518A2">
      <w:pPr>
        <w:spacing w:after="0"/>
        <w:rPr>
          <w:rFonts w:ascii="Times New Roman" w:hAnsi="Times New Roman" w:cs="Times New Roman"/>
        </w:rPr>
      </w:pPr>
      <w:r>
        <w:rPr>
          <w:rFonts w:ascii="Times New Roman" w:hAnsi="Times New Roman" w:cs="Times New Roman"/>
        </w:rPr>
        <w:t xml:space="preserve">7. </w:t>
      </w:r>
      <w:r w:rsidRPr="00EA7978">
        <w:rPr>
          <w:rFonts w:ascii="Times New Roman" w:hAnsi="Times New Roman" w:cs="Times New Roman"/>
        </w:rPr>
        <w:t>PRICE/COST SCHEDULE</w:t>
      </w:r>
      <w:bookmarkEnd w:id="1"/>
    </w:p>
    <w:tbl>
      <w:tblPr>
        <w:tblStyle w:val="LightList-Accent1"/>
        <w:tblW w:w="10251" w:type="dxa"/>
        <w:tblLook w:val="04A0" w:firstRow="1" w:lastRow="0" w:firstColumn="1" w:lastColumn="0" w:noHBand="0" w:noVBand="1"/>
      </w:tblPr>
      <w:tblGrid>
        <w:gridCol w:w="1194"/>
        <w:gridCol w:w="2429"/>
        <w:gridCol w:w="1402"/>
        <w:gridCol w:w="767"/>
        <w:gridCol w:w="2168"/>
        <w:gridCol w:w="95"/>
        <w:gridCol w:w="2196"/>
      </w:tblGrid>
      <w:tr w:rsidR="004518A2" w:rsidRPr="00EA7978" w14:paraId="5E80FB48" w14:textId="77777777" w:rsidTr="000A2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single" w:sz="8" w:space="0" w:color="4472C4" w:themeColor="accent1"/>
              <w:left w:val="single" w:sz="8" w:space="0" w:color="4472C4" w:themeColor="accent1"/>
              <w:bottom w:val="single" w:sz="8" w:space="0" w:color="4472C4" w:themeColor="accent1"/>
              <w:right w:val="nil"/>
            </w:tcBorders>
            <w:vAlign w:val="bottom"/>
            <w:hideMark/>
          </w:tcPr>
          <w:p w14:paraId="13F642E7" w14:textId="77777777" w:rsidR="004518A2" w:rsidRPr="00EA7978" w:rsidRDefault="004518A2" w:rsidP="00732428">
            <w:pPr>
              <w:rPr>
                <w:rFonts w:ascii="Times New Roman" w:hAnsi="Times New Roman" w:cs="Times New Roman"/>
              </w:rPr>
            </w:pPr>
            <w:r w:rsidRPr="00EA7978">
              <w:rPr>
                <w:rFonts w:ascii="Times New Roman" w:hAnsi="Times New Roman" w:cs="Times New Roman"/>
              </w:rPr>
              <w:t>ITEM NUMBER</w:t>
            </w:r>
          </w:p>
        </w:tc>
        <w:tc>
          <w:tcPr>
            <w:tcW w:w="2429" w:type="dxa"/>
            <w:tcBorders>
              <w:top w:val="single" w:sz="8" w:space="0" w:color="4472C4" w:themeColor="accent1"/>
              <w:left w:val="nil"/>
              <w:bottom w:val="single" w:sz="8" w:space="0" w:color="4472C4" w:themeColor="accent1"/>
              <w:right w:val="nil"/>
            </w:tcBorders>
            <w:vAlign w:val="bottom"/>
            <w:hideMark/>
          </w:tcPr>
          <w:p w14:paraId="69716132" w14:textId="77777777" w:rsidR="004518A2" w:rsidRPr="00EA7978" w:rsidRDefault="004518A2" w:rsidP="007324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A7978">
              <w:rPr>
                <w:rFonts w:ascii="Times New Roman" w:hAnsi="Times New Roman" w:cs="Times New Roman"/>
              </w:rPr>
              <w:t>DESCRIPTION OF SUPPLIES/SERVICES</w:t>
            </w:r>
          </w:p>
        </w:tc>
        <w:tc>
          <w:tcPr>
            <w:tcW w:w="1402" w:type="dxa"/>
            <w:tcBorders>
              <w:top w:val="single" w:sz="8" w:space="0" w:color="4472C4" w:themeColor="accent1"/>
              <w:left w:val="nil"/>
              <w:bottom w:val="single" w:sz="8" w:space="0" w:color="4472C4" w:themeColor="accent1"/>
              <w:right w:val="nil"/>
            </w:tcBorders>
            <w:vAlign w:val="bottom"/>
            <w:hideMark/>
          </w:tcPr>
          <w:p w14:paraId="3DAAADBB" w14:textId="77777777" w:rsidR="004518A2" w:rsidRPr="00EA7978" w:rsidRDefault="004518A2" w:rsidP="0073242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A7978">
              <w:rPr>
                <w:rFonts w:ascii="Times New Roman" w:hAnsi="Times New Roman" w:cs="Times New Roman"/>
              </w:rPr>
              <w:t>QUANTITY</w:t>
            </w:r>
          </w:p>
        </w:tc>
        <w:tc>
          <w:tcPr>
            <w:tcW w:w="767" w:type="dxa"/>
            <w:tcBorders>
              <w:top w:val="single" w:sz="8" w:space="0" w:color="4472C4" w:themeColor="accent1"/>
              <w:left w:val="nil"/>
              <w:bottom w:val="single" w:sz="8" w:space="0" w:color="4472C4" w:themeColor="accent1"/>
              <w:right w:val="nil"/>
            </w:tcBorders>
            <w:vAlign w:val="bottom"/>
            <w:hideMark/>
          </w:tcPr>
          <w:p w14:paraId="57D7AE5B" w14:textId="77777777" w:rsidR="004518A2" w:rsidRPr="00EA7978" w:rsidRDefault="004518A2" w:rsidP="007324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A7978">
              <w:rPr>
                <w:rFonts w:ascii="Times New Roman" w:hAnsi="Times New Roman" w:cs="Times New Roman"/>
              </w:rPr>
              <w:t>UNIT</w:t>
            </w:r>
          </w:p>
        </w:tc>
        <w:tc>
          <w:tcPr>
            <w:tcW w:w="2263" w:type="dxa"/>
            <w:gridSpan w:val="2"/>
            <w:tcBorders>
              <w:top w:val="single" w:sz="8" w:space="0" w:color="4472C4" w:themeColor="accent1"/>
              <w:left w:val="nil"/>
              <w:bottom w:val="single" w:sz="8" w:space="0" w:color="4472C4" w:themeColor="accent1"/>
              <w:right w:val="nil"/>
            </w:tcBorders>
            <w:vAlign w:val="bottom"/>
            <w:hideMark/>
          </w:tcPr>
          <w:p w14:paraId="0848C795" w14:textId="77777777" w:rsidR="004518A2" w:rsidRPr="00EA7978" w:rsidRDefault="004518A2" w:rsidP="0073242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A7978">
              <w:rPr>
                <w:rFonts w:ascii="Times New Roman" w:hAnsi="Times New Roman" w:cs="Times New Roman"/>
              </w:rPr>
              <w:t>UNIT PRICE</w:t>
            </w:r>
          </w:p>
        </w:tc>
        <w:tc>
          <w:tcPr>
            <w:tcW w:w="2196" w:type="dxa"/>
            <w:tcBorders>
              <w:top w:val="single" w:sz="8" w:space="0" w:color="4472C4" w:themeColor="accent1"/>
              <w:left w:val="nil"/>
              <w:bottom w:val="single" w:sz="8" w:space="0" w:color="4472C4" w:themeColor="accent1"/>
              <w:right w:val="single" w:sz="8" w:space="0" w:color="4472C4" w:themeColor="accent1"/>
            </w:tcBorders>
            <w:vAlign w:val="bottom"/>
            <w:hideMark/>
          </w:tcPr>
          <w:p w14:paraId="6B1D4F88" w14:textId="77777777" w:rsidR="004518A2" w:rsidRPr="00EA7978" w:rsidRDefault="004518A2" w:rsidP="0073242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A7978">
              <w:rPr>
                <w:rFonts w:ascii="Times New Roman" w:hAnsi="Times New Roman" w:cs="Times New Roman"/>
              </w:rPr>
              <w:t>AMOUNT</w:t>
            </w:r>
          </w:p>
        </w:tc>
      </w:tr>
      <w:tr w:rsidR="004912E2" w:rsidRPr="00EA7978" w14:paraId="1A485239" w14:textId="77777777" w:rsidTr="00FB7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1534E222" w14:textId="77777777" w:rsidR="004912E2" w:rsidRPr="000A23C9" w:rsidRDefault="004912E2" w:rsidP="004912E2">
            <w:pPr>
              <w:spacing w:before="120"/>
              <w:rPr>
                <w:rFonts w:ascii="Times New Roman" w:hAnsi="Times New Roman" w:cs="Times New Roman"/>
              </w:rPr>
            </w:pPr>
            <w:r w:rsidRPr="000A23C9">
              <w:rPr>
                <w:rFonts w:ascii="Times New Roman" w:hAnsi="Times New Roman" w:cs="Times New Roman"/>
              </w:rPr>
              <w:t>0001</w:t>
            </w:r>
          </w:p>
        </w:tc>
        <w:tc>
          <w:tcPr>
            <w:tcW w:w="2429" w:type="dxa"/>
            <w:tcBorders>
              <w:top w:val="nil"/>
              <w:left w:val="nil"/>
              <w:bottom w:val="nil"/>
              <w:right w:val="nil"/>
            </w:tcBorders>
            <w:hideMark/>
          </w:tcPr>
          <w:p w14:paraId="0ADABD7C" w14:textId="08BCC889" w:rsidR="00CE65F2" w:rsidRPr="00CE65F2" w:rsidRDefault="00BE2B63" w:rsidP="00CE65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65F2">
              <w:rPr>
                <w:rFonts w:ascii="Times New Roman" w:hAnsi="Times New Roman" w:cs="Times New Roman"/>
              </w:rPr>
              <w:t>A</w:t>
            </w:r>
            <w:r w:rsidR="008B03E6">
              <w:rPr>
                <w:rFonts w:ascii="Times New Roman" w:hAnsi="Times New Roman" w:cs="Times New Roman"/>
              </w:rPr>
              <w:t>CT</w:t>
            </w:r>
            <w:r w:rsidRPr="00CE65F2">
              <w:rPr>
                <w:rFonts w:ascii="Times New Roman" w:hAnsi="Times New Roman" w:cs="Times New Roman"/>
              </w:rPr>
              <w:t>/</w:t>
            </w:r>
            <w:r w:rsidR="000E5100">
              <w:t xml:space="preserve"> </w:t>
            </w:r>
            <w:r w:rsidR="000E5100" w:rsidRPr="000E5100">
              <w:rPr>
                <w:rFonts w:ascii="Times New Roman" w:hAnsi="Times New Roman" w:cs="Times New Roman"/>
              </w:rPr>
              <w:t>Ambulatory</w:t>
            </w:r>
            <w:r w:rsidRPr="00CE65F2">
              <w:rPr>
                <w:rFonts w:ascii="Times New Roman" w:hAnsi="Times New Roman" w:cs="Times New Roman"/>
              </w:rPr>
              <w:t>. Cardiac Telemetry Event</w:t>
            </w:r>
          </w:p>
          <w:p w14:paraId="28D3F830" w14:textId="41C0081C" w:rsidR="004912E2" w:rsidRPr="000A23C9" w:rsidRDefault="00BE2B63" w:rsidP="00CE65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65F2">
              <w:rPr>
                <w:rFonts w:ascii="Times New Roman" w:hAnsi="Times New Roman" w:cs="Times New Roman"/>
              </w:rPr>
              <w:t>Monitor</w:t>
            </w:r>
            <w:r w:rsidR="008E7138">
              <w:rPr>
                <w:rFonts w:ascii="Times New Roman" w:hAnsi="Times New Roman" w:cs="Times New Roman"/>
              </w:rPr>
              <w:t xml:space="preserve"> </w:t>
            </w:r>
            <w:r w:rsidR="005E20BB">
              <w:rPr>
                <w:rFonts w:ascii="Times New Roman" w:hAnsi="Times New Roman" w:cs="Times New Roman"/>
              </w:rPr>
              <w:t>-</w:t>
            </w:r>
            <w:r w:rsidR="004912E2">
              <w:rPr>
                <w:rFonts w:ascii="Times New Roman" w:hAnsi="Times New Roman" w:cs="Times New Roman"/>
              </w:rPr>
              <w:t>Base Year</w:t>
            </w:r>
          </w:p>
        </w:tc>
        <w:tc>
          <w:tcPr>
            <w:tcW w:w="1402" w:type="dxa"/>
            <w:tcBorders>
              <w:top w:val="nil"/>
              <w:left w:val="nil"/>
              <w:bottom w:val="nil"/>
              <w:right w:val="nil"/>
            </w:tcBorders>
            <w:hideMark/>
          </w:tcPr>
          <w:p w14:paraId="66E50800" w14:textId="371B5828" w:rsidR="004912E2" w:rsidRPr="000A23C9" w:rsidRDefault="006B3792" w:rsidP="004912E2">
            <w:pPr>
              <w:spacing w:before="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110</w:t>
            </w:r>
          </w:p>
        </w:tc>
        <w:tc>
          <w:tcPr>
            <w:tcW w:w="767" w:type="dxa"/>
            <w:tcBorders>
              <w:top w:val="nil"/>
              <w:left w:val="nil"/>
              <w:bottom w:val="nil"/>
              <w:right w:val="nil"/>
            </w:tcBorders>
            <w:hideMark/>
          </w:tcPr>
          <w:p w14:paraId="7B70DB89" w14:textId="66BD3C77" w:rsidR="004912E2" w:rsidRDefault="006B3792" w:rsidP="004912E2">
            <w:pPr>
              <w:spacing w:before="120"/>
              <w:cnfStyle w:val="000000100000" w:firstRow="0" w:lastRow="0" w:firstColumn="0" w:lastColumn="0" w:oddVBand="0" w:evenVBand="0" w:oddHBand="1" w:evenHBand="0" w:firstRowFirstColumn="0" w:firstRowLastColumn="0" w:lastRowFirstColumn="0" w:lastRowLastColumn="0"/>
            </w:pPr>
            <w:r>
              <w:t>EA</w:t>
            </w:r>
          </w:p>
        </w:tc>
        <w:tc>
          <w:tcPr>
            <w:tcW w:w="2263" w:type="dxa"/>
            <w:gridSpan w:val="2"/>
            <w:tcBorders>
              <w:top w:val="nil"/>
              <w:left w:val="nil"/>
              <w:bottom w:val="nil"/>
              <w:right w:val="nil"/>
            </w:tcBorders>
            <w:hideMark/>
          </w:tcPr>
          <w:p w14:paraId="33A31A6B" w14:textId="77777777" w:rsidR="004912E2" w:rsidRDefault="004912E2" w:rsidP="004912E2">
            <w:pPr>
              <w:spacing w:before="120"/>
              <w:jc w:val="right"/>
              <w:cnfStyle w:val="000000100000" w:firstRow="0" w:lastRow="0" w:firstColumn="0" w:lastColumn="0" w:oddVBand="0" w:evenVBand="0" w:oddHBand="1" w:evenHBand="0" w:firstRowFirstColumn="0" w:firstRowLastColumn="0" w:lastRowFirstColumn="0" w:lastRowLastColumn="0"/>
            </w:pPr>
            <w:r>
              <w:t>__________________</w:t>
            </w:r>
          </w:p>
        </w:tc>
        <w:tc>
          <w:tcPr>
            <w:tcW w:w="2196" w:type="dxa"/>
            <w:tcBorders>
              <w:top w:val="nil"/>
              <w:left w:val="nil"/>
              <w:bottom w:val="nil"/>
            </w:tcBorders>
            <w:hideMark/>
          </w:tcPr>
          <w:p w14:paraId="13395A42" w14:textId="77777777" w:rsidR="004912E2" w:rsidRDefault="004912E2" w:rsidP="004912E2">
            <w:pPr>
              <w:spacing w:before="120"/>
              <w:jc w:val="right"/>
              <w:cnfStyle w:val="000000100000" w:firstRow="0" w:lastRow="0" w:firstColumn="0" w:lastColumn="0" w:oddVBand="0" w:evenVBand="0" w:oddHBand="1" w:evenHBand="0" w:firstRowFirstColumn="0" w:firstRowLastColumn="0" w:lastRowFirstColumn="0" w:lastRowLastColumn="0"/>
            </w:pPr>
            <w:r>
              <w:t>__________________</w:t>
            </w:r>
          </w:p>
        </w:tc>
      </w:tr>
      <w:tr w:rsidR="004912E2" w:rsidRPr="00EA7978" w14:paraId="7AE86092" w14:textId="77777777" w:rsidTr="00FB74E6">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638709AE" w14:textId="77777777" w:rsidR="004912E2" w:rsidRPr="000A23C9" w:rsidRDefault="004912E2" w:rsidP="004912E2">
            <w:pPr>
              <w:rPr>
                <w:rFonts w:ascii="Times New Roman" w:hAnsi="Times New Roman" w:cs="Times New Roman"/>
              </w:rPr>
            </w:pPr>
          </w:p>
        </w:tc>
        <w:tc>
          <w:tcPr>
            <w:tcW w:w="6861" w:type="dxa"/>
            <w:gridSpan w:val="5"/>
            <w:tcBorders>
              <w:top w:val="nil"/>
              <w:bottom w:val="single" w:sz="2" w:space="0" w:color="4F81BD"/>
            </w:tcBorders>
          </w:tcPr>
          <w:p w14:paraId="4E8B4229" w14:textId="77777777" w:rsidR="004912E2" w:rsidRPr="000A23C9" w:rsidRDefault="004912E2" w:rsidP="004912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Borders>
              <w:top w:val="nil"/>
              <w:bottom w:val="single" w:sz="2" w:space="0" w:color="4F81BD"/>
            </w:tcBorders>
          </w:tcPr>
          <w:p w14:paraId="4F75F297" w14:textId="77777777" w:rsidR="004912E2" w:rsidRDefault="004912E2" w:rsidP="004912E2">
            <w:pPr>
              <w:cnfStyle w:val="000000000000" w:firstRow="0" w:lastRow="0" w:firstColumn="0" w:lastColumn="0" w:oddVBand="0" w:evenVBand="0" w:oddHBand="0" w:evenHBand="0" w:firstRowFirstColumn="0" w:firstRowLastColumn="0" w:lastRowFirstColumn="0" w:lastRowLastColumn="0"/>
            </w:pPr>
          </w:p>
        </w:tc>
      </w:tr>
      <w:tr w:rsidR="004912E2" w:rsidRPr="00EA7978" w14:paraId="1761E409" w14:textId="77777777" w:rsidTr="00FB7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3FCDB973" w14:textId="77777777" w:rsidR="004912E2" w:rsidRPr="000A23C9" w:rsidRDefault="004912E2" w:rsidP="004912E2">
            <w:pPr>
              <w:spacing w:before="120"/>
              <w:rPr>
                <w:rFonts w:ascii="Times New Roman" w:hAnsi="Times New Roman" w:cs="Times New Roman"/>
              </w:rPr>
            </w:pPr>
            <w:r w:rsidRPr="000A23C9">
              <w:rPr>
                <w:rFonts w:ascii="Times New Roman" w:hAnsi="Times New Roman" w:cs="Times New Roman"/>
              </w:rPr>
              <w:t>000</w:t>
            </w:r>
            <w:r>
              <w:rPr>
                <w:rFonts w:ascii="Times New Roman" w:hAnsi="Times New Roman" w:cs="Times New Roman"/>
              </w:rPr>
              <w:t>2</w:t>
            </w:r>
          </w:p>
        </w:tc>
        <w:tc>
          <w:tcPr>
            <w:tcW w:w="2429" w:type="dxa"/>
            <w:tcBorders>
              <w:top w:val="nil"/>
              <w:left w:val="nil"/>
              <w:bottom w:val="nil"/>
              <w:right w:val="nil"/>
            </w:tcBorders>
            <w:hideMark/>
          </w:tcPr>
          <w:p w14:paraId="525046B8" w14:textId="7058185E" w:rsidR="004912E2" w:rsidRPr="000A23C9" w:rsidRDefault="00923D98" w:rsidP="004912E2">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3D98">
              <w:rPr>
                <w:rFonts w:ascii="Times New Roman" w:hAnsi="Times New Roman" w:cs="Times New Roman"/>
              </w:rPr>
              <w:t xml:space="preserve">24-48 </w:t>
            </w:r>
            <w:r w:rsidR="000E5100" w:rsidRPr="00923D98">
              <w:rPr>
                <w:rFonts w:ascii="Times New Roman" w:hAnsi="Times New Roman" w:cs="Times New Roman"/>
              </w:rPr>
              <w:t>Hours Holter</w:t>
            </w:r>
            <w:r w:rsidR="00F373E7">
              <w:rPr>
                <w:rFonts w:ascii="Times New Roman" w:hAnsi="Times New Roman" w:cs="Times New Roman"/>
              </w:rPr>
              <w:t xml:space="preserve"> </w:t>
            </w:r>
            <w:r w:rsidR="005E20BB">
              <w:rPr>
                <w:rFonts w:ascii="Times New Roman" w:hAnsi="Times New Roman" w:cs="Times New Roman"/>
              </w:rPr>
              <w:t>-</w:t>
            </w:r>
            <w:r w:rsidR="004912E2" w:rsidRPr="004912E2">
              <w:rPr>
                <w:rFonts w:ascii="Times New Roman" w:hAnsi="Times New Roman" w:cs="Times New Roman"/>
              </w:rPr>
              <w:t xml:space="preserve">Base Year </w:t>
            </w:r>
          </w:p>
        </w:tc>
        <w:tc>
          <w:tcPr>
            <w:tcW w:w="1402" w:type="dxa"/>
            <w:tcBorders>
              <w:top w:val="nil"/>
              <w:left w:val="nil"/>
              <w:bottom w:val="nil"/>
              <w:right w:val="nil"/>
            </w:tcBorders>
            <w:hideMark/>
          </w:tcPr>
          <w:p w14:paraId="6CB5E7CB" w14:textId="387140F0" w:rsidR="004912E2" w:rsidRPr="000A23C9" w:rsidRDefault="00923D98" w:rsidP="004912E2">
            <w:pPr>
              <w:spacing w:before="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160</w:t>
            </w:r>
          </w:p>
        </w:tc>
        <w:tc>
          <w:tcPr>
            <w:tcW w:w="767" w:type="dxa"/>
            <w:tcBorders>
              <w:top w:val="nil"/>
              <w:left w:val="nil"/>
              <w:bottom w:val="nil"/>
              <w:right w:val="nil"/>
            </w:tcBorders>
            <w:hideMark/>
          </w:tcPr>
          <w:p w14:paraId="198A469E" w14:textId="7FED5D7B" w:rsidR="004912E2" w:rsidRDefault="00923D98" w:rsidP="004912E2">
            <w:pPr>
              <w:spacing w:before="120"/>
              <w:cnfStyle w:val="000000100000" w:firstRow="0" w:lastRow="0" w:firstColumn="0" w:lastColumn="0" w:oddVBand="0" w:evenVBand="0" w:oddHBand="1" w:evenHBand="0" w:firstRowFirstColumn="0" w:firstRowLastColumn="0" w:lastRowFirstColumn="0" w:lastRowLastColumn="0"/>
            </w:pPr>
            <w:r>
              <w:t>EA</w:t>
            </w:r>
          </w:p>
        </w:tc>
        <w:tc>
          <w:tcPr>
            <w:tcW w:w="2263" w:type="dxa"/>
            <w:gridSpan w:val="2"/>
            <w:tcBorders>
              <w:top w:val="nil"/>
              <w:left w:val="nil"/>
              <w:bottom w:val="nil"/>
              <w:right w:val="nil"/>
            </w:tcBorders>
            <w:hideMark/>
          </w:tcPr>
          <w:p w14:paraId="68C3D637" w14:textId="77777777" w:rsidR="004912E2" w:rsidRDefault="004912E2" w:rsidP="004912E2">
            <w:pPr>
              <w:spacing w:before="120"/>
              <w:jc w:val="right"/>
              <w:cnfStyle w:val="000000100000" w:firstRow="0" w:lastRow="0" w:firstColumn="0" w:lastColumn="0" w:oddVBand="0" w:evenVBand="0" w:oddHBand="1" w:evenHBand="0" w:firstRowFirstColumn="0" w:firstRowLastColumn="0" w:lastRowFirstColumn="0" w:lastRowLastColumn="0"/>
            </w:pPr>
            <w:r>
              <w:t>__________________</w:t>
            </w:r>
          </w:p>
        </w:tc>
        <w:tc>
          <w:tcPr>
            <w:tcW w:w="2196" w:type="dxa"/>
            <w:tcBorders>
              <w:top w:val="nil"/>
              <w:left w:val="nil"/>
              <w:bottom w:val="nil"/>
            </w:tcBorders>
            <w:hideMark/>
          </w:tcPr>
          <w:p w14:paraId="3BFDEC60" w14:textId="77777777" w:rsidR="004912E2" w:rsidRDefault="004912E2" w:rsidP="004912E2">
            <w:pPr>
              <w:spacing w:before="120"/>
              <w:jc w:val="right"/>
              <w:cnfStyle w:val="000000100000" w:firstRow="0" w:lastRow="0" w:firstColumn="0" w:lastColumn="0" w:oddVBand="0" w:evenVBand="0" w:oddHBand="1" w:evenHBand="0" w:firstRowFirstColumn="0" w:firstRowLastColumn="0" w:lastRowFirstColumn="0" w:lastRowLastColumn="0"/>
            </w:pPr>
            <w:r>
              <w:t>__________________</w:t>
            </w:r>
          </w:p>
        </w:tc>
      </w:tr>
      <w:tr w:rsidR="004912E2" w:rsidRPr="00EA7978" w14:paraId="1759CB43" w14:textId="77777777" w:rsidTr="005617DB">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2175F9D9" w14:textId="77777777" w:rsidR="004912E2" w:rsidRPr="000A23C9" w:rsidRDefault="004912E2" w:rsidP="004912E2">
            <w:pPr>
              <w:rPr>
                <w:rFonts w:ascii="Times New Roman" w:hAnsi="Times New Roman" w:cs="Times New Roman"/>
              </w:rPr>
            </w:pPr>
          </w:p>
        </w:tc>
        <w:tc>
          <w:tcPr>
            <w:tcW w:w="6861" w:type="dxa"/>
            <w:gridSpan w:val="5"/>
            <w:tcBorders>
              <w:top w:val="nil"/>
              <w:bottom w:val="single" w:sz="4" w:space="0" w:color="auto"/>
            </w:tcBorders>
          </w:tcPr>
          <w:p w14:paraId="45FEC5BC" w14:textId="77777777" w:rsidR="004912E2" w:rsidRPr="000A23C9" w:rsidRDefault="004912E2" w:rsidP="004912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Borders>
              <w:top w:val="nil"/>
              <w:bottom w:val="single" w:sz="4" w:space="0" w:color="auto"/>
            </w:tcBorders>
          </w:tcPr>
          <w:p w14:paraId="59F49736" w14:textId="77777777" w:rsidR="004912E2" w:rsidRDefault="004912E2" w:rsidP="004912E2">
            <w:pPr>
              <w:cnfStyle w:val="000000000000" w:firstRow="0" w:lastRow="0" w:firstColumn="0" w:lastColumn="0" w:oddVBand="0" w:evenVBand="0" w:oddHBand="0" w:evenHBand="0" w:firstRowFirstColumn="0" w:firstRowLastColumn="0" w:lastRowFirstColumn="0" w:lastRowLastColumn="0"/>
            </w:pPr>
          </w:p>
        </w:tc>
      </w:tr>
      <w:tr w:rsidR="005617DB" w:rsidRPr="00EA7978" w14:paraId="4C4E4F15" w14:textId="77777777" w:rsidTr="00561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single" w:sz="4" w:space="0" w:color="auto"/>
              <w:bottom w:val="single" w:sz="4" w:space="0" w:color="auto"/>
              <w:right w:val="nil"/>
            </w:tcBorders>
          </w:tcPr>
          <w:p w14:paraId="6AD7783E" w14:textId="77777777" w:rsidR="005617DB" w:rsidRDefault="005617DB" w:rsidP="004912E2">
            <w:pPr>
              <w:spacing w:before="120"/>
              <w:rPr>
                <w:rFonts w:ascii="Times New Roman" w:hAnsi="Times New Roman" w:cs="Times New Roman"/>
              </w:rPr>
            </w:pPr>
            <w:r>
              <w:rPr>
                <w:rFonts w:ascii="Times New Roman" w:hAnsi="Times New Roman" w:cs="Times New Roman"/>
              </w:rPr>
              <w:t>0003</w:t>
            </w:r>
          </w:p>
        </w:tc>
        <w:tc>
          <w:tcPr>
            <w:tcW w:w="2429" w:type="dxa"/>
            <w:tcBorders>
              <w:top w:val="single" w:sz="4" w:space="0" w:color="auto"/>
              <w:left w:val="nil"/>
              <w:bottom w:val="single" w:sz="4" w:space="0" w:color="auto"/>
              <w:right w:val="nil"/>
            </w:tcBorders>
          </w:tcPr>
          <w:p w14:paraId="28FCB730" w14:textId="1C5AEF96" w:rsidR="005617DB" w:rsidRPr="005617DB" w:rsidRDefault="000E5100" w:rsidP="005617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12B2A">
              <w:rPr>
                <w:rFonts w:ascii="Times New Roman" w:hAnsi="Times New Roman" w:cs="Times New Roman"/>
              </w:rPr>
              <w:t>Extended Holter</w:t>
            </w:r>
            <w:r w:rsidR="005617DB" w:rsidRPr="005617DB">
              <w:rPr>
                <w:rFonts w:ascii="Times New Roman" w:hAnsi="Times New Roman" w:cs="Times New Roman"/>
              </w:rPr>
              <w:t xml:space="preserve"> - Base Year</w:t>
            </w:r>
          </w:p>
          <w:p w14:paraId="020C64B6" w14:textId="77777777" w:rsidR="005617DB" w:rsidRPr="004912E2" w:rsidRDefault="005617DB" w:rsidP="004912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02" w:type="dxa"/>
            <w:tcBorders>
              <w:top w:val="single" w:sz="4" w:space="0" w:color="auto"/>
              <w:left w:val="nil"/>
              <w:bottom w:val="single" w:sz="4" w:space="0" w:color="auto"/>
              <w:right w:val="nil"/>
            </w:tcBorders>
          </w:tcPr>
          <w:p w14:paraId="30805D67" w14:textId="132BCCDD" w:rsidR="005617DB" w:rsidRDefault="00B12B2A" w:rsidP="005617DB">
            <w:pPr>
              <w:spacing w:before="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160</w:t>
            </w:r>
          </w:p>
        </w:tc>
        <w:tc>
          <w:tcPr>
            <w:tcW w:w="767" w:type="dxa"/>
            <w:tcBorders>
              <w:top w:val="single" w:sz="4" w:space="0" w:color="auto"/>
              <w:left w:val="nil"/>
              <w:bottom w:val="single" w:sz="4" w:space="0" w:color="auto"/>
              <w:right w:val="nil"/>
            </w:tcBorders>
          </w:tcPr>
          <w:p w14:paraId="478C169B" w14:textId="40AF116A" w:rsidR="005617DB" w:rsidRDefault="00B12B2A" w:rsidP="004912E2">
            <w:pPr>
              <w:spacing w:before="120"/>
              <w:cnfStyle w:val="000000100000" w:firstRow="0" w:lastRow="0" w:firstColumn="0" w:lastColumn="0" w:oddVBand="0" w:evenVBand="0" w:oddHBand="1" w:evenHBand="0" w:firstRowFirstColumn="0" w:firstRowLastColumn="0" w:lastRowFirstColumn="0" w:lastRowLastColumn="0"/>
            </w:pPr>
            <w:r>
              <w:t>EA</w:t>
            </w:r>
          </w:p>
        </w:tc>
        <w:tc>
          <w:tcPr>
            <w:tcW w:w="2263" w:type="dxa"/>
            <w:gridSpan w:val="2"/>
            <w:tcBorders>
              <w:top w:val="single" w:sz="4" w:space="0" w:color="auto"/>
              <w:left w:val="nil"/>
              <w:bottom w:val="single" w:sz="4" w:space="0" w:color="auto"/>
              <w:right w:val="nil"/>
            </w:tcBorders>
          </w:tcPr>
          <w:p w14:paraId="644C0F26" w14:textId="77777777" w:rsidR="005617DB" w:rsidRDefault="005617DB" w:rsidP="004912E2">
            <w:pPr>
              <w:spacing w:before="120"/>
              <w:jc w:val="right"/>
              <w:cnfStyle w:val="000000100000" w:firstRow="0" w:lastRow="0" w:firstColumn="0" w:lastColumn="0" w:oddVBand="0" w:evenVBand="0" w:oddHBand="1" w:evenHBand="0" w:firstRowFirstColumn="0" w:firstRowLastColumn="0" w:lastRowFirstColumn="0" w:lastRowLastColumn="0"/>
            </w:pPr>
            <w:r>
              <w:t>__________________</w:t>
            </w:r>
          </w:p>
        </w:tc>
        <w:tc>
          <w:tcPr>
            <w:tcW w:w="2196" w:type="dxa"/>
            <w:tcBorders>
              <w:top w:val="single" w:sz="4" w:space="0" w:color="auto"/>
              <w:left w:val="nil"/>
              <w:bottom w:val="single" w:sz="4" w:space="0" w:color="auto"/>
            </w:tcBorders>
          </w:tcPr>
          <w:p w14:paraId="54EE12A6" w14:textId="77777777" w:rsidR="005617DB" w:rsidRDefault="005617DB" w:rsidP="004912E2">
            <w:pPr>
              <w:spacing w:before="120"/>
              <w:jc w:val="right"/>
              <w:cnfStyle w:val="000000100000" w:firstRow="0" w:lastRow="0" w:firstColumn="0" w:lastColumn="0" w:oddVBand="0" w:evenVBand="0" w:oddHBand="1" w:evenHBand="0" w:firstRowFirstColumn="0" w:firstRowLastColumn="0" w:lastRowFirstColumn="0" w:lastRowLastColumn="0"/>
            </w:pPr>
            <w:r>
              <w:t>__________________</w:t>
            </w:r>
          </w:p>
        </w:tc>
      </w:tr>
      <w:tr w:rsidR="004912E2" w:rsidRPr="00EA7978" w14:paraId="379D81AA" w14:textId="77777777" w:rsidTr="005617DB">
        <w:tc>
          <w:tcPr>
            <w:cnfStyle w:val="001000000000" w:firstRow="0" w:lastRow="0" w:firstColumn="1" w:lastColumn="0" w:oddVBand="0" w:evenVBand="0" w:oddHBand="0" w:evenHBand="0" w:firstRowFirstColumn="0" w:firstRowLastColumn="0" w:lastRowFirstColumn="0" w:lastRowLastColumn="0"/>
            <w:tcW w:w="1194" w:type="dxa"/>
            <w:tcBorders>
              <w:top w:val="single" w:sz="4" w:space="0" w:color="auto"/>
              <w:bottom w:val="nil"/>
              <w:right w:val="nil"/>
            </w:tcBorders>
            <w:hideMark/>
          </w:tcPr>
          <w:p w14:paraId="25B8403D" w14:textId="77777777" w:rsidR="004912E2" w:rsidRPr="000A23C9" w:rsidRDefault="004912E2" w:rsidP="004912E2">
            <w:pPr>
              <w:spacing w:before="120"/>
              <w:rPr>
                <w:rFonts w:ascii="Times New Roman" w:hAnsi="Times New Roman" w:cs="Times New Roman"/>
              </w:rPr>
            </w:pPr>
            <w:r>
              <w:rPr>
                <w:rFonts w:ascii="Times New Roman" w:hAnsi="Times New Roman" w:cs="Times New Roman"/>
              </w:rPr>
              <w:t>1</w:t>
            </w:r>
            <w:r w:rsidRPr="000A23C9">
              <w:rPr>
                <w:rFonts w:ascii="Times New Roman" w:hAnsi="Times New Roman" w:cs="Times New Roman"/>
              </w:rPr>
              <w:t>001</w:t>
            </w:r>
          </w:p>
        </w:tc>
        <w:tc>
          <w:tcPr>
            <w:tcW w:w="2429" w:type="dxa"/>
            <w:tcBorders>
              <w:top w:val="single" w:sz="4" w:space="0" w:color="auto"/>
              <w:left w:val="nil"/>
              <w:bottom w:val="nil"/>
              <w:right w:val="nil"/>
            </w:tcBorders>
            <w:hideMark/>
          </w:tcPr>
          <w:p w14:paraId="359F19DB" w14:textId="266FA305" w:rsidR="000E5100" w:rsidRPr="000E5100" w:rsidRDefault="000E5100" w:rsidP="000E51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E5100">
              <w:rPr>
                <w:rFonts w:ascii="Times New Roman" w:hAnsi="Times New Roman" w:cs="Times New Roman"/>
              </w:rPr>
              <w:t>A</w:t>
            </w:r>
            <w:r w:rsidR="008B03E6">
              <w:rPr>
                <w:rFonts w:ascii="Times New Roman" w:hAnsi="Times New Roman" w:cs="Times New Roman"/>
              </w:rPr>
              <w:t>CT</w:t>
            </w:r>
            <w:r w:rsidRPr="000E5100">
              <w:rPr>
                <w:rFonts w:ascii="Times New Roman" w:hAnsi="Times New Roman" w:cs="Times New Roman"/>
              </w:rPr>
              <w:t>/ Ambulatory. Cardiac Telemetry Event</w:t>
            </w:r>
          </w:p>
          <w:p w14:paraId="28852640" w14:textId="33AFAB32" w:rsidR="004912E2" w:rsidRPr="000A23C9" w:rsidRDefault="000E5100" w:rsidP="000E51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E5100">
              <w:rPr>
                <w:rFonts w:ascii="Times New Roman" w:hAnsi="Times New Roman" w:cs="Times New Roman"/>
              </w:rPr>
              <w:t>Monitor</w:t>
            </w:r>
            <w:r w:rsidR="006F573C">
              <w:rPr>
                <w:rFonts w:ascii="Times New Roman" w:hAnsi="Times New Roman" w:cs="Times New Roman"/>
              </w:rPr>
              <w:t xml:space="preserve"> </w:t>
            </w:r>
            <w:r w:rsidR="005E20BB">
              <w:rPr>
                <w:rFonts w:ascii="Times New Roman" w:hAnsi="Times New Roman" w:cs="Times New Roman"/>
              </w:rPr>
              <w:t>-</w:t>
            </w:r>
            <w:r w:rsidR="004912E2">
              <w:rPr>
                <w:rFonts w:ascii="Times New Roman" w:hAnsi="Times New Roman" w:cs="Times New Roman"/>
              </w:rPr>
              <w:t>Option Year 1</w:t>
            </w:r>
          </w:p>
        </w:tc>
        <w:tc>
          <w:tcPr>
            <w:tcW w:w="1402" w:type="dxa"/>
            <w:tcBorders>
              <w:top w:val="single" w:sz="4" w:space="0" w:color="auto"/>
              <w:left w:val="nil"/>
              <w:bottom w:val="nil"/>
              <w:right w:val="nil"/>
            </w:tcBorders>
            <w:hideMark/>
          </w:tcPr>
          <w:p w14:paraId="171920AC" w14:textId="737AA53D" w:rsidR="004912E2" w:rsidRPr="000A23C9" w:rsidRDefault="000E5100" w:rsidP="004912E2">
            <w:pPr>
              <w:spacing w:before="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110</w:t>
            </w:r>
          </w:p>
        </w:tc>
        <w:tc>
          <w:tcPr>
            <w:tcW w:w="767" w:type="dxa"/>
            <w:tcBorders>
              <w:top w:val="single" w:sz="4" w:space="0" w:color="auto"/>
              <w:left w:val="nil"/>
              <w:bottom w:val="nil"/>
              <w:right w:val="nil"/>
            </w:tcBorders>
            <w:hideMark/>
          </w:tcPr>
          <w:p w14:paraId="3A071B89" w14:textId="04CDC6DB" w:rsidR="004912E2" w:rsidRDefault="000E5100" w:rsidP="004912E2">
            <w:pPr>
              <w:spacing w:before="120"/>
              <w:cnfStyle w:val="000000000000" w:firstRow="0" w:lastRow="0" w:firstColumn="0" w:lastColumn="0" w:oddVBand="0" w:evenVBand="0" w:oddHBand="0" w:evenHBand="0" w:firstRowFirstColumn="0" w:firstRowLastColumn="0" w:lastRowFirstColumn="0" w:lastRowLastColumn="0"/>
            </w:pPr>
            <w:r>
              <w:t>EA</w:t>
            </w:r>
          </w:p>
        </w:tc>
        <w:tc>
          <w:tcPr>
            <w:tcW w:w="2263" w:type="dxa"/>
            <w:gridSpan w:val="2"/>
            <w:tcBorders>
              <w:top w:val="single" w:sz="4" w:space="0" w:color="auto"/>
              <w:left w:val="nil"/>
              <w:bottom w:val="nil"/>
              <w:right w:val="nil"/>
            </w:tcBorders>
            <w:hideMark/>
          </w:tcPr>
          <w:p w14:paraId="3DB82153" w14:textId="77777777" w:rsidR="004912E2" w:rsidRDefault="004912E2" w:rsidP="004912E2">
            <w:pPr>
              <w:spacing w:before="120"/>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single" w:sz="4" w:space="0" w:color="auto"/>
              <w:left w:val="nil"/>
              <w:bottom w:val="nil"/>
            </w:tcBorders>
            <w:hideMark/>
          </w:tcPr>
          <w:p w14:paraId="5BE33CBA" w14:textId="77777777" w:rsidR="004912E2" w:rsidRDefault="004912E2" w:rsidP="004912E2">
            <w:pPr>
              <w:spacing w:before="120"/>
              <w:jc w:val="right"/>
              <w:cnfStyle w:val="000000000000" w:firstRow="0" w:lastRow="0" w:firstColumn="0" w:lastColumn="0" w:oddVBand="0" w:evenVBand="0" w:oddHBand="0" w:evenHBand="0" w:firstRowFirstColumn="0" w:firstRowLastColumn="0" w:lastRowFirstColumn="0" w:lastRowLastColumn="0"/>
            </w:pPr>
            <w:r>
              <w:t>__________________</w:t>
            </w:r>
          </w:p>
        </w:tc>
      </w:tr>
      <w:tr w:rsidR="004912E2" w:rsidRPr="00EA7978" w14:paraId="56D167F8" w14:textId="77777777" w:rsidTr="00FB7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30842549" w14:textId="77777777" w:rsidR="004912E2" w:rsidRPr="000A23C9" w:rsidRDefault="004912E2" w:rsidP="004912E2">
            <w:pPr>
              <w:rPr>
                <w:rFonts w:ascii="Times New Roman" w:hAnsi="Times New Roman" w:cs="Times New Roman"/>
              </w:rPr>
            </w:pPr>
          </w:p>
        </w:tc>
        <w:tc>
          <w:tcPr>
            <w:tcW w:w="6861" w:type="dxa"/>
            <w:gridSpan w:val="5"/>
            <w:tcBorders>
              <w:top w:val="nil"/>
              <w:bottom w:val="single" w:sz="2" w:space="0" w:color="4F81BD"/>
            </w:tcBorders>
          </w:tcPr>
          <w:p w14:paraId="589722C8" w14:textId="77777777" w:rsidR="004912E2" w:rsidRPr="000A23C9" w:rsidRDefault="004912E2" w:rsidP="004912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Borders>
              <w:top w:val="nil"/>
              <w:bottom w:val="single" w:sz="2" w:space="0" w:color="4F81BD"/>
            </w:tcBorders>
          </w:tcPr>
          <w:p w14:paraId="391E3483" w14:textId="77777777" w:rsidR="004912E2" w:rsidRDefault="004912E2" w:rsidP="004912E2">
            <w:pPr>
              <w:cnfStyle w:val="000000100000" w:firstRow="0" w:lastRow="0" w:firstColumn="0" w:lastColumn="0" w:oddVBand="0" w:evenVBand="0" w:oddHBand="1" w:evenHBand="0" w:firstRowFirstColumn="0" w:firstRowLastColumn="0" w:lastRowFirstColumn="0" w:lastRowLastColumn="0"/>
            </w:pPr>
          </w:p>
        </w:tc>
      </w:tr>
      <w:tr w:rsidR="004912E2" w:rsidRPr="00EA7978" w14:paraId="578AF4A9" w14:textId="77777777" w:rsidTr="00FB74E6">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3A8E81E4" w14:textId="77777777" w:rsidR="004912E2" w:rsidRPr="000A23C9" w:rsidRDefault="004912E2" w:rsidP="004912E2">
            <w:pPr>
              <w:spacing w:before="120"/>
              <w:rPr>
                <w:rFonts w:ascii="Times New Roman" w:hAnsi="Times New Roman" w:cs="Times New Roman"/>
              </w:rPr>
            </w:pPr>
            <w:r>
              <w:rPr>
                <w:rFonts w:ascii="Times New Roman" w:hAnsi="Times New Roman" w:cs="Times New Roman"/>
              </w:rPr>
              <w:t>1</w:t>
            </w:r>
            <w:r w:rsidRPr="000A23C9">
              <w:rPr>
                <w:rFonts w:ascii="Times New Roman" w:hAnsi="Times New Roman" w:cs="Times New Roman"/>
              </w:rPr>
              <w:t>00</w:t>
            </w:r>
            <w:r>
              <w:rPr>
                <w:rFonts w:ascii="Times New Roman" w:hAnsi="Times New Roman" w:cs="Times New Roman"/>
              </w:rPr>
              <w:t>2</w:t>
            </w:r>
          </w:p>
        </w:tc>
        <w:tc>
          <w:tcPr>
            <w:tcW w:w="2429" w:type="dxa"/>
            <w:tcBorders>
              <w:top w:val="nil"/>
              <w:left w:val="nil"/>
              <w:bottom w:val="nil"/>
              <w:right w:val="nil"/>
            </w:tcBorders>
            <w:hideMark/>
          </w:tcPr>
          <w:p w14:paraId="0819D7C8" w14:textId="751FC4F2" w:rsidR="004912E2" w:rsidRPr="000A23C9" w:rsidRDefault="000E5100" w:rsidP="004912E2">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E5100">
              <w:rPr>
                <w:rFonts w:ascii="Times New Roman" w:hAnsi="Times New Roman" w:cs="Times New Roman"/>
              </w:rPr>
              <w:t xml:space="preserve">24-48 </w:t>
            </w:r>
            <w:r w:rsidRPr="000E5100">
              <w:rPr>
                <w:rFonts w:ascii="Times New Roman" w:hAnsi="Times New Roman" w:cs="Times New Roman"/>
              </w:rPr>
              <w:t>Hours Holter</w:t>
            </w:r>
            <w:r w:rsidR="00032B05">
              <w:rPr>
                <w:rFonts w:ascii="Times New Roman" w:hAnsi="Times New Roman" w:cs="Times New Roman"/>
              </w:rPr>
              <w:t xml:space="preserve"> </w:t>
            </w:r>
            <w:r w:rsidR="005E20BB">
              <w:rPr>
                <w:rFonts w:ascii="Times New Roman" w:hAnsi="Times New Roman" w:cs="Times New Roman"/>
              </w:rPr>
              <w:t>-</w:t>
            </w:r>
            <w:r w:rsidR="004912E2">
              <w:rPr>
                <w:rFonts w:ascii="Times New Roman" w:hAnsi="Times New Roman" w:cs="Times New Roman"/>
              </w:rPr>
              <w:t>Option Year 1</w:t>
            </w:r>
          </w:p>
        </w:tc>
        <w:tc>
          <w:tcPr>
            <w:tcW w:w="1402" w:type="dxa"/>
            <w:tcBorders>
              <w:top w:val="nil"/>
              <w:left w:val="nil"/>
              <w:bottom w:val="nil"/>
              <w:right w:val="nil"/>
            </w:tcBorders>
            <w:hideMark/>
          </w:tcPr>
          <w:p w14:paraId="6277BFDD" w14:textId="6C50E659" w:rsidR="004912E2" w:rsidRPr="000A23C9" w:rsidRDefault="000E5100" w:rsidP="004912E2">
            <w:pPr>
              <w:spacing w:before="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160</w:t>
            </w:r>
          </w:p>
        </w:tc>
        <w:tc>
          <w:tcPr>
            <w:tcW w:w="767" w:type="dxa"/>
            <w:tcBorders>
              <w:top w:val="nil"/>
              <w:left w:val="nil"/>
              <w:bottom w:val="nil"/>
              <w:right w:val="nil"/>
            </w:tcBorders>
            <w:hideMark/>
          </w:tcPr>
          <w:p w14:paraId="27086192" w14:textId="7521AFF8" w:rsidR="004912E2" w:rsidRDefault="000E5100" w:rsidP="004912E2">
            <w:pPr>
              <w:spacing w:before="120"/>
              <w:cnfStyle w:val="000000000000" w:firstRow="0" w:lastRow="0" w:firstColumn="0" w:lastColumn="0" w:oddVBand="0" w:evenVBand="0" w:oddHBand="0" w:evenHBand="0" w:firstRowFirstColumn="0" w:firstRowLastColumn="0" w:lastRowFirstColumn="0" w:lastRowLastColumn="0"/>
            </w:pPr>
            <w:r>
              <w:t>EA</w:t>
            </w:r>
          </w:p>
        </w:tc>
        <w:tc>
          <w:tcPr>
            <w:tcW w:w="2263" w:type="dxa"/>
            <w:gridSpan w:val="2"/>
            <w:tcBorders>
              <w:top w:val="nil"/>
              <w:left w:val="nil"/>
              <w:bottom w:val="nil"/>
              <w:right w:val="nil"/>
            </w:tcBorders>
            <w:hideMark/>
          </w:tcPr>
          <w:p w14:paraId="0793E12E" w14:textId="77777777" w:rsidR="004912E2" w:rsidRDefault="004912E2" w:rsidP="004912E2">
            <w:pPr>
              <w:spacing w:before="120"/>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nil"/>
              <w:left w:val="nil"/>
              <w:bottom w:val="nil"/>
            </w:tcBorders>
            <w:hideMark/>
          </w:tcPr>
          <w:p w14:paraId="4F324B98" w14:textId="77777777" w:rsidR="004912E2" w:rsidRDefault="004912E2" w:rsidP="004912E2">
            <w:pPr>
              <w:spacing w:before="120"/>
              <w:jc w:val="right"/>
              <w:cnfStyle w:val="000000000000" w:firstRow="0" w:lastRow="0" w:firstColumn="0" w:lastColumn="0" w:oddVBand="0" w:evenVBand="0" w:oddHBand="0" w:evenHBand="0" w:firstRowFirstColumn="0" w:firstRowLastColumn="0" w:lastRowFirstColumn="0" w:lastRowLastColumn="0"/>
            </w:pPr>
            <w:r>
              <w:t>__________________</w:t>
            </w:r>
          </w:p>
        </w:tc>
      </w:tr>
      <w:tr w:rsidR="004912E2" w:rsidRPr="00EA7978" w14:paraId="09029E6C" w14:textId="77777777" w:rsidTr="00FB7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08D8ED8F" w14:textId="77777777" w:rsidR="004912E2" w:rsidRPr="000A23C9" w:rsidRDefault="004912E2" w:rsidP="004912E2">
            <w:pPr>
              <w:rPr>
                <w:rFonts w:ascii="Times New Roman" w:hAnsi="Times New Roman" w:cs="Times New Roman"/>
              </w:rPr>
            </w:pPr>
          </w:p>
        </w:tc>
        <w:tc>
          <w:tcPr>
            <w:tcW w:w="6861" w:type="dxa"/>
            <w:gridSpan w:val="5"/>
            <w:tcBorders>
              <w:top w:val="nil"/>
              <w:bottom w:val="single" w:sz="2" w:space="0" w:color="4F81BD"/>
            </w:tcBorders>
          </w:tcPr>
          <w:p w14:paraId="051E4B96" w14:textId="77777777" w:rsidR="004912E2" w:rsidRPr="000A23C9" w:rsidRDefault="004912E2" w:rsidP="004912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Borders>
              <w:top w:val="nil"/>
              <w:bottom w:val="single" w:sz="2" w:space="0" w:color="4F81BD"/>
            </w:tcBorders>
          </w:tcPr>
          <w:p w14:paraId="76467BA7" w14:textId="77777777" w:rsidR="004912E2" w:rsidRDefault="004912E2" w:rsidP="004912E2">
            <w:pPr>
              <w:cnfStyle w:val="000000100000" w:firstRow="0" w:lastRow="0" w:firstColumn="0" w:lastColumn="0" w:oddVBand="0" w:evenVBand="0" w:oddHBand="1" w:evenHBand="0" w:firstRowFirstColumn="0" w:firstRowLastColumn="0" w:lastRowFirstColumn="0" w:lastRowLastColumn="0"/>
            </w:pPr>
          </w:p>
        </w:tc>
      </w:tr>
      <w:tr w:rsidR="004912E2" w:rsidRPr="00EA7978" w14:paraId="43C7FD3A" w14:textId="77777777" w:rsidTr="00FB74E6">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4844650" w14:textId="5CB0D29D" w:rsidR="004912E2" w:rsidRPr="000A23C9" w:rsidRDefault="00543B3E" w:rsidP="004912E2">
            <w:pPr>
              <w:spacing w:before="120"/>
              <w:rPr>
                <w:rFonts w:ascii="Times New Roman" w:hAnsi="Times New Roman" w:cs="Times New Roman"/>
              </w:rPr>
            </w:pPr>
            <w:r>
              <w:rPr>
                <w:rFonts w:ascii="Times New Roman" w:hAnsi="Times New Roman" w:cs="Times New Roman"/>
              </w:rPr>
              <w:t>1</w:t>
            </w:r>
            <w:r w:rsidR="004912E2" w:rsidRPr="000A23C9">
              <w:rPr>
                <w:rFonts w:ascii="Times New Roman" w:hAnsi="Times New Roman" w:cs="Times New Roman"/>
              </w:rPr>
              <w:t>00</w:t>
            </w:r>
            <w:r w:rsidR="00EB5DB2">
              <w:rPr>
                <w:rFonts w:ascii="Times New Roman" w:hAnsi="Times New Roman" w:cs="Times New Roman"/>
              </w:rPr>
              <w:t>3</w:t>
            </w:r>
          </w:p>
        </w:tc>
        <w:tc>
          <w:tcPr>
            <w:tcW w:w="2429" w:type="dxa"/>
            <w:tcBorders>
              <w:top w:val="nil"/>
              <w:left w:val="nil"/>
              <w:bottom w:val="nil"/>
              <w:right w:val="nil"/>
            </w:tcBorders>
            <w:hideMark/>
          </w:tcPr>
          <w:p w14:paraId="218A43EE" w14:textId="2D48D1A3" w:rsidR="004912E2" w:rsidRPr="000A23C9" w:rsidRDefault="000E5100" w:rsidP="004912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E5100">
              <w:rPr>
                <w:rFonts w:ascii="Times New Roman" w:hAnsi="Times New Roman" w:cs="Times New Roman"/>
              </w:rPr>
              <w:t>Extended Holter</w:t>
            </w:r>
            <w:r w:rsidR="00032B05">
              <w:rPr>
                <w:rFonts w:ascii="Times New Roman" w:hAnsi="Times New Roman" w:cs="Times New Roman"/>
              </w:rPr>
              <w:t xml:space="preserve"> </w:t>
            </w:r>
            <w:r w:rsidR="005E20BB">
              <w:rPr>
                <w:rFonts w:ascii="Times New Roman" w:hAnsi="Times New Roman" w:cs="Times New Roman"/>
              </w:rPr>
              <w:t>-</w:t>
            </w:r>
            <w:r w:rsidR="004912E2">
              <w:rPr>
                <w:rFonts w:ascii="Times New Roman" w:hAnsi="Times New Roman" w:cs="Times New Roman"/>
              </w:rPr>
              <w:t xml:space="preserve">Option Year </w:t>
            </w:r>
            <w:r w:rsidR="00EB5DB2">
              <w:rPr>
                <w:rFonts w:ascii="Times New Roman" w:hAnsi="Times New Roman" w:cs="Times New Roman"/>
              </w:rPr>
              <w:t>1</w:t>
            </w:r>
          </w:p>
        </w:tc>
        <w:tc>
          <w:tcPr>
            <w:tcW w:w="1402" w:type="dxa"/>
            <w:tcBorders>
              <w:top w:val="nil"/>
              <w:left w:val="nil"/>
              <w:bottom w:val="nil"/>
              <w:right w:val="nil"/>
            </w:tcBorders>
            <w:hideMark/>
          </w:tcPr>
          <w:p w14:paraId="505CC545" w14:textId="45BE29A4" w:rsidR="004912E2" w:rsidRPr="000A23C9" w:rsidRDefault="000E5100" w:rsidP="004912E2">
            <w:pPr>
              <w:spacing w:before="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160</w:t>
            </w:r>
          </w:p>
        </w:tc>
        <w:tc>
          <w:tcPr>
            <w:tcW w:w="767" w:type="dxa"/>
            <w:tcBorders>
              <w:top w:val="nil"/>
              <w:left w:val="nil"/>
              <w:bottom w:val="nil"/>
              <w:right w:val="nil"/>
            </w:tcBorders>
            <w:hideMark/>
          </w:tcPr>
          <w:p w14:paraId="1208D0AB" w14:textId="07F60D7A" w:rsidR="004912E2" w:rsidRDefault="000E5100" w:rsidP="004912E2">
            <w:pPr>
              <w:spacing w:before="120"/>
              <w:cnfStyle w:val="000000000000" w:firstRow="0" w:lastRow="0" w:firstColumn="0" w:lastColumn="0" w:oddVBand="0" w:evenVBand="0" w:oddHBand="0" w:evenHBand="0" w:firstRowFirstColumn="0" w:firstRowLastColumn="0" w:lastRowFirstColumn="0" w:lastRowLastColumn="0"/>
            </w:pPr>
            <w:r>
              <w:t>EA</w:t>
            </w:r>
          </w:p>
        </w:tc>
        <w:tc>
          <w:tcPr>
            <w:tcW w:w="2263" w:type="dxa"/>
            <w:gridSpan w:val="2"/>
            <w:tcBorders>
              <w:top w:val="nil"/>
              <w:left w:val="nil"/>
              <w:bottom w:val="nil"/>
              <w:right w:val="nil"/>
            </w:tcBorders>
            <w:hideMark/>
          </w:tcPr>
          <w:p w14:paraId="7739F979" w14:textId="77777777" w:rsidR="004912E2" w:rsidRDefault="004912E2" w:rsidP="004912E2">
            <w:pPr>
              <w:spacing w:before="120"/>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nil"/>
              <w:left w:val="nil"/>
              <w:bottom w:val="nil"/>
            </w:tcBorders>
            <w:hideMark/>
          </w:tcPr>
          <w:p w14:paraId="0624907F" w14:textId="77777777" w:rsidR="004912E2" w:rsidRDefault="004912E2" w:rsidP="004912E2">
            <w:pPr>
              <w:spacing w:before="120"/>
              <w:jc w:val="right"/>
              <w:cnfStyle w:val="000000000000" w:firstRow="0" w:lastRow="0" w:firstColumn="0" w:lastColumn="0" w:oddVBand="0" w:evenVBand="0" w:oddHBand="0" w:evenHBand="0" w:firstRowFirstColumn="0" w:firstRowLastColumn="0" w:lastRowFirstColumn="0" w:lastRowLastColumn="0"/>
            </w:pPr>
            <w:r>
              <w:t>__________________</w:t>
            </w:r>
          </w:p>
        </w:tc>
      </w:tr>
      <w:tr w:rsidR="004912E2" w:rsidRPr="00EA7978" w14:paraId="74D06E06" w14:textId="77777777" w:rsidTr="00FB7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6A4A7089" w14:textId="77777777" w:rsidR="004912E2" w:rsidRPr="000A23C9" w:rsidRDefault="004912E2" w:rsidP="004912E2">
            <w:pPr>
              <w:rPr>
                <w:rFonts w:ascii="Times New Roman" w:hAnsi="Times New Roman" w:cs="Times New Roman"/>
              </w:rPr>
            </w:pPr>
          </w:p>
        </w:tc>
        <w:tc>
          <w:tcPr>
            <w:tcW w:w="6861" w:type="dxa"/>
            <w:gridSpan w:val="5"/>
            <w:tcBorders>
              <w:top w:val="nil"/>
              <w:bottom w:val="single" w:sz="2" w:space="0" w:color="4F81BD"/>
            </w:tcBorders>
          </w:tcPr>
          <w:p w14:paraId="44CC2923" w14:textId="77777777" w:rsidR="004912E2" w:rsidRPr="000A23C9" w:rsidRDefault="004912E2" w:rsidP="004912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Borders>
              <w:top w:val="nil"/>
              <w:bottom w:val="single" w:sz="2" w:space="0" w:color="4F81BD"/>
            </w:tcBorders>
          </w:tcPr>
          <w:p w14:paraId="6752F6BC" w14:textId="77777777" w:rsidR="004912E2" w:rsidRDefault="004912E2" w:rsidP="004912E2">
            <w:pPr>
              <w:cnfStyle w:val="000000100000" w:firstRow="0" w:lastRow="0" w:firstColumn="0" w:lastColumn="0" w:oddVBand="0" w:evenVBand="0" w:oddHBand="1" w:evenHBand="0" w:firstRowFirstColumn="0" w:firstRowLastColumn="0" w:lastRowFirstColumn="0" w:lastRowLastColumn="0"/>
            </w:pPr>
          </w:p>
        </w:tc>
      </w:tr>
      <w:tr w:rsidR="004912E2" w:rsidRPr="00EA7978" w14:paraId="239E181C" w14:textId="77777777" w:rsidTr="00FB74E6">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688E62C4" w14:textId="6265E972" w:rsidR="004912E2" w:rsidRPr="000A23C9" w:rsidRDefault="00EB5DB2" w:rsidP="004912E2">
            <w:pPr>
              <w:spacing w:before="120"/>
              <w:rPr>
                <w:rFonts w:ascii="Times New Roman" w:hAnsi="Times New Roman" w:cs="Times New Roman"/>
              </w:rPr>
            </w:pPr>
            <w:r>
              <w:rPr>
                <w:rFonts w:ascii="Times New Roman" w:hAnsi="Times New Roman" w:cs="Times New Roman"/>
              </w:rPr>
              <w:t>2</w:t>
            </w:r>
            <w:r w:rsidR="004912E2" w:rsidRPr="000A23C9">
              <w:rPr>
                <w:rFonts w:ascii="Times New Roman" w:hAnsi="Times New Roman" w:cs="Times New Roman"/>
              </w:rPr>
              <w:t>001</w:t>
            </w:r>
          </w:p>
        </w:tc>
        <w:tc>
          <w:tcPr>
            <w:tcW w:w="2429" w:type="dxa"/>
            <w:tcBorders>
              <w:top w:val="nil"/>
              <w:left w:val="nil"/>
              <w:bottom w:val="nil"/>
              <w:right w:val="nil"/>
            </w:tcBorders>
            <w:hideMark/>
          </w:tcPr>
          <w:p w14:paraId="2BE09243" w14:textId="2EAD8EE2" w:rsidR="00DC4ED6" w:rsidRPr="00DC4ED6" w:rsidRDefault="00DC4ED6" w:rsidP="00DC4ED6">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C4ED6">
              <w:rPr>
                <w:rFonts w:ascii="Times New Roman" w:hAnsi="Times New Roman" w:cs="Times New Roman"/>
              </w:rPr>
              <w:t>A</w:t>
            </w:r>
            <w:r w:rsidR="008B03E6">
              <w:rPr>
                <w:rFonts w:ascii="Times New Roman" w:hAnsi="Times New Roman" w:cs="Times New Roman"/>
              </w:rPr>
              <w:t>CT</w:t>
            </w:r>
            <w:r w:rsidRPr="00DC4ED6">
              <w:rPr>
                <w:rFonts w:ascii="Times New Roman" w:hAnsi="Times New Roman" w:cs="Times New Roman"/>
              </w:rPr>
              <w:t>/ Ambulatory. Cardiac Telemetry Event</w:t>
            </w:r>
          </w:p>
          <w:p w14:paraId="396FE4BA" w14:textId="6157DB38" w:rsidR="004912E2" w:rsidRPr="000A23C9" w:rsidRDefault="00DC4ED6" w:rsidP="00DC4ED6">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C4ED6">
              <w:rPr>
                <w:rFonts w:ascii="Times New Roman" w:hAnsi="Times New Roman" w:cs="Times New Roman"/>
              </w:rPr>
              <w:t>Monitor</w:t>
            </w:r>
            <w:r w:rsidR="00032B05">
              <w:rPr>
                <w:rFonts w:ascii="Times New Roman" w:hAnsi="Times New Roman" w:cs="Times New Roman"/>
              </w:rPr>
              <w:t xml:space="preserve"> </w:t>
            </w:r>
            <w:r w:rsidR="005E20BB">
              <w:rPr>
                <w:rFonts w:ascii="Times New Roman" w:hAnsi="Times New Roman" w:cs="Times New Roman"/>
              </w:rPr>
              <w:t>-</w:t>
            </w:r>
            <w:r w:rsidR="004912E2">
              <w:rPr>
                <w:rFonts w:ascii="Times New Roman" w:hAnsi="Times New Roman" w:cs="Times New Roman"/>
              </w:rPr>
              <w:t xml:space="preserve">Option Year </w:t>
            </w:r>
            <w:r w:rsidR="00EB5DB2">
              <w:rPr>
                <w:rFonts w:ascii="Times New Roman" w:hAnsi="Times New Roman" w:cs="Times New Roman"/>
              </w:rPr>
              <w:t>2</w:t>
            </w:r>
          </w:p>
        </w:tc>
        <w:tc>
          <w:tcPr>
            <w:tcW w:w="1402" w:type="dxa"/>
            <w:tcBorders>
              <w:top w:val="nil"/>
              <w:left w:val="nil"/>
              <w:bottom w:val="nil"/>
              <w:right w:val="nil"/>
            </w:tcBorders>
            <w:hideMark/>
          </w:tcPr>
          <w:p w14:paraId="14A68026" w14:textId="19BD82E7" w:rsidR="004912E2" w:rsidRPr="000A23C9" w:rsidRDefault="00DC4ED6" w:rsidP="004912E2">
            <w:pPr>
              <w:spacing w:before="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110</w:t>
            </w:r>
          </w:p>
        </w:tc>
        <w:tc>
          <w:tcPr>
            <w:tcW w:w="767" w:type="dxa"/>
            <w:tcBorders>
              <w:top w:val="nil"/>
              <w:left w:val="nil"/>
              <w:bottom w:val="nil"/>
              <w:right w:val="nil"/>
            </w:tcBorders>
            <w:hideMark/>
          </w:tcPr>
          <w:p w14:paraId="528EFDB5" w14:textId="33AD31E2" w:rsidR="004912E2" w:rsidRDefault="00DC4ED6" w:rsidP="004912E2">
            <w:pPr>
              <w:spacing w:before="120"/>
              <w:cnfStyle w:val="000000000000" w:firstRow="0" w:lastRow="0" w:firstColumn="0" w:lastColumn="0" w:oddVBand="0" w:evenVBand="0" w:oddHBand="0" w:evenHBand="0" w:firstRowFirstColumn="0" w:firstRowLastColumn="0" w:lastRowFirstColumn="0" w:lastRowLastColumn="0"/>
            </w:pPr>
            <w:r>
              <w:t>EA</w:t>
            </w:r>
          </w:p>
        </w:tc>
        <w:tc>
          <w:tcPr>
            <w:tcW w:w="2263" w:type="dxa"/>
            <w:gridSpan w:val="2"/>
            <w:tcBorders>
              <w:top w:val="nil"/>
              <w:left w:val="nil"/>
              <w:bottom w:val="nil"/>
              <w:right w:val="nil"/>
            </w:tcBorders>
            <w:hideMark/>
          </w:tcPr>
          <w:p w14:paraId="52A7E2AB" w14:textId="77777777" w:rsidR="004912E2" w:rsidRDefault="004912E2" w:rsidP="004912E2">
            <w:pPr>
              <w:spacing w:before="120"/>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nil"/>
              <w:left w:val="nil"/>
              <w:bottom w:val="nil"/>
            </w:tcBorders>
            <w:hideMark/>
          </w:tcPr>
          <w:p w14:paraId="0DAF92C4" w14:textId="77777777" w:rsidR="004912E2" w:rsidRDefault="004912E2" w:rsidP="004912E2">
            <w:pPr>
              <w:spacing w:before="120"/>
              <w:jc w:val="right"/>
              <w:cnfStyle w:val="000000000000" w:firstRow="0" w:lastRow="0" w:firstColumn="0" w:lastColumn="0" w:oddVBand="0" w:evenVBand="0" w:oddHBand="0" w:evenHBand="0" w:firstRowFirstColumn="0" w:firstRowLastColumn="0" w:lastRowFirstColumn="0" w:lastRowLastColumn="0"/>
            </w:pPr>
            <w:r>
              <w:t>__________________</w:t>
            </w:r>
          </w:p>
        </w:tc>
      </w:tr>
      <w:tr w:rsidR="004912E2" w:rsidRPr="00EA7978" w14:paraId="7A60803C" w14:textId="77777777" w:rsidTr="00FB7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030FB8C7" w14:textId="77777777" w:rsidR="004912E2" w:rsidRPr="000A23C9" w:rsidRDefault="004912E2" w:rsidP="004912E2">
            <w:pPr>
              <w:rPr>
                <w:rFonts w:ascii="Times New Roman" w:hAnsi="Times New Roman" w:cs="Times New Roman"/>
              </w:rPr>
            </w:pPr>
          </w:p>
        </w:tc>
        <w:tc>
          <w:tcPr>
            <w:tcW w:w="6861" w:type="dxa"/>
            <w:gridSpan w:val="5"/>
            <w:tcBorders>
              <w:top w:val="nil"/>
              <w:bottom w:val="single" w:sz="2" w:space="0" w:color="4F81BD"/>
            </w:tcBorders>
          </w:tcPr>
          <w:p w14:paraId="0D304C2A" w14:textId="77777777" w:rsidR="004912E2" w:rsidRPr="000A23C9" w:rsidRDefault="004912E2" w:rsidP="004912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Borders>
              <w:top w:val="nil"/>
              <w:bottom w:val="single" w:sz="2" w:space="0" w:color="4F81BD"/>
            </w:tcBorders>
          </w:tcPr>
          <w:p w14:paraId="10E69EA3" w14:textId="77777777" w:rsidR="004912E2" w:rsidRDefault="004912E2" w:rsidP="004912E2">
            <w:pPr>
              <w:cnfStyle w:val="000000100000" w:firstRow="0" w:lastRow="0" w:firstColumn="0" w:lastColumn="0" w:oddVBand="0" w:evenVBand="0" w:oddHBand="1" w:evenHBand="0" w:firstRowFirstColumn="0" w:firstRowLastColumn="0" w:lastRowFirstColumn="0" w:lastRowLastColumn="0"/>
            </w:pPr>
          </w:p>
        </w:tc>
      </w:tr>
      <w:tr w:rsidR="004912E2" w:rsidRPr="00EA7978" w14:paraId="6A41D3CD" w14:textId="77777777" w:rsidTr="00FB74E6">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6324751E" w14:textId="3E08E14F" w:rsidR="004912E2" w:rsidRPr="000A23C9" w:rsidRDefault="00EB5DB2" w:rsidP="004912E2">
            <w:pPr>
              <w:spacing w:before="120"/>
              <w:rPr>
                <w:rFonts w:ascii="Times New Roman" w:hAnsi="Times New Roman" w:cs="Times New Roman"/>
              </w:rPr>
            </w:pPr>
            <w:r>
              <w:rPr>
                <w:rFonts w:ascii="Times New Roman" w:hAnsi="Times New Roman" w:cs="Times New Roman"/>
              </w:rPr>
              <w:t>2</w:t>
            </w:r>
            <w:r w:rsidR="004912E2" w:rsidRPr="000A23C9">
              <w:rPr>
                <w:rFonts w:ascii="Times New Roman" w:hAnsi="Times New Roman" w:cs="Times New Roman"/>
              </w:rPr>
              <w:t>00</w:t>
            </w:r>
            <w:r w:rsidR="004912E2">
              <w:rPr>
                <w:rFonts w:ascii="Times New Roman" w:hAnsi="Times New Roman" w:cs="Times New Roman"/>
              </w:rPr>
              <w:t>2</w:t>
            </w:r>
          </w:p>
        </w:tc>
        <w:tc>
          <w:tcPr>
            <w:tcW w:w="2429" w:type="dxa"/>
            <w:tcBorders>
              <w:top w:val="nil"/>
              <w:left w:val="nil"/>
              <w:bottom w:val="nil"/>
              <w:right w:val="nil"/>
            </w:tcBorders>
            <w:hideMark/>
          </w:tcPr>
          <w:p w14:paraId="08ADF71D" w14:textId="24836097" w:rsidR="004912E2" w:rsidRPr="000A23C9" w:rsidRDefault="00DC4ED6" w:rsidP="004912E2">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C4ED6">
              <w:rPr>
                <w:rFonts w:ascii="Times New Roman" w:hAnsi="Times New Roman" w:cs="Times New Roman"/>
              </w:rPr>
              <w:t>24-48 Hours Holter</w:t>
            </w:r>
            <w:r w:rsidR="00032B05">
              <w:rPr>
                <w:rFonts w:ascii="Times New Roman" w:hAnsi="Times New Roman" w:cs="Times New Roman"/>
              </w:rPr>
              <w:t xml:space="preserve"> </w:t>
            </w:r>
            <w:r w:rsidR="005E20BB">
              <w:rPr>
                <w:rFonts w:ascii="Times New Roman" w:hAnsi="Times New Roman" w:cs="Times New Roman"/>
              </w:rPr>
              <w:t>-</w:t>
            </w:r>
            <w:r w:rsidR="004912E2">
              <w:rPr>
                <w:rFonts w:ascii="Times New Roman" w:hAnsi="Times New Roman" w:cs="Times New Roman"/>
              </w:rPr>
              <w:t xml:space="preserve">Option Year </w:t>
            </w:r>
            <w:r w:rsidR="00EB5DB2">
              <w:rPr>
                <w:rFonts w:ascii="Times New Roman" w:hAnsi="Times New Roman" w:cs="Times New Roman"/>
              </w:rPr>
              <w:t>2</w:t>
            </w:r>
          </w:p>
        </w:tc>
        <w:tc>
          <w:tcPr>
            <w:tcW w:w="1402" w:type="dxa"/>
            <w:tcBorders>
              <w:top w:val="nil"/>
              <w:left w:val="nil"/>
              <w:bottom w:val="nil"/>
              <w:right w:val="nil"/>
            </w:tcBorders>
            <w:hideMark/>
          </w:tcPr>
          <w:p w14:paraId="14EDC6A4" w14:textId="34BB7925" w:rsidR="004912E2" w:rsidRPr="000A23C9" w:rsidRDefault="00DC4ED6" w:rsidP="004912E2">
            <w:pPr>
              <w:spacing w:before="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160</w:t>
            </w:r>
          </w:p>
        </w:tc>
        <w:tc>
          <w:tcPr>
            <w:tcW w:w="767" w:type="dxa"/>
            <w:tcBorders>
              <w:top w:val="nil"/>
              <w:left w:val="nil"/>
              <w:bottom w:val="nil"/>
              <w:right w:val="nil"/>
            </w:tcBorders>
            <w:hideMark/>
          </w:tcPr>
          <w:p w14:paraId="00EA306A" w14:textId="51F0AD7D" w:rsidR="004912E2" w:rsidRDefault="00DC4ED6" w:rsidP="004912E2">
            <w:pPr>
              <w:spacing w:before="120"/>
              <w:cnfStyle w:val="000000000000" w:firstRow="0" w:lastRow="0" w:firstColumn="0" w:lastColumn="0" w:oddVBand="0" w:evenVBand="0" w:oddHBand="0" w:evenHBand="0" w:firstRowFirstColumn="0" w:firstRowLastColumn="0" w:lastRowFirstColumn="0" w:lastRowLastColumn="0"/>
            </w:pPr>
            <w:r>
              <w:t>EA</w:t>
            </w:r>
          </w:p>
        </w:tc>
        <w:tc>
          <w:tcPr>
            <w:tcW w:w="2263" w:type="dxa"/>
            <w:gridSpan w:val="2"/>
            <w:tcBorders>
              <w:top w:val="nil"/>
              <w:left w:val="nil"/>
              <w:bottom w:val="nil"/>
              <w:right w:val="nil"/>
            </w:tcBorders>
            <w:hideMark/>
          </w:tcPr>
          <w:p w14:paraId="334FF3C7" w14:textId="77777777" w:rsidR="004912E2" w:rsidRDefault="004912E2" w:rsidP="004912E2">
            <w:pPr>
              <w:spacing w:before="120"/>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nil"/>
              <w:left w:val="nil"/>
              <w:bottom w:val="nil"/>
            </w:tcBorders>
            <w:hideMark/>
          </w:tcPr>
          <w:p w14:paraId="1D47E5A6" w14:textId="77777777" w:rsidR="004912E2" w:rsidRDefault="004912E2" w:rsidP="004912E2">
            <w:pPr>
              <w:spacing w:before="120"/>
              <w:jc w:val="right"/>
              <w:cnfStyle w:val="000000000000" w:firstRow="0" w:lastRow="0" w:firstColumn="0" w:lastColumn="0" w:oddVBand="0" w:evenVBand="0" w:oddHBand="0" w:evenHBand="0" w:firstRowFirstColumn="0" w:firstRowLastColumn="0" w:lastRowFirstColumn="0" w:lastRowLastColumn="0"/>
            </w:pPr>
            <w:r>
              <w:t>__________________</w:t>
            </w:r>
          </w:p>
        </w:tc>
      </w:tr>
      <w:tr w:rsidR="004912E2" w:rsidRPr="00EA7978" w14:paraId="7B541025" w14:textId="77777777" w:rsidTr="0003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7A675465" w14:textId="77777777" w:rsidR="004912E2" w:rsidRPr="000A23C9" w:rsidRDefault="004912E2" w:rsidP="004912E2">
            <w:pPr>
              <w:rPr>
                <w:rFonts w:ascii="Times New Roman" w:hAnsi="Times New Roman" w:cs="Times New Roman"/>
              </w:rPr>
            </w:pPr>
          </w:p>
        </w:tc>
        <w:tc>
          <w:tcPr>
            <w:tcW w:w="6861" w:type="dxa"/>
            <w:gridSpan w:val="5"/>
            <w:tcBorders>
              <w:top w:val="nil"/>
              <w:bottom w:val="single" w:sz="4" w:space="0" w:color="auto"/>
            </w:tcBorders>
          </w:tcPr>
          <w:p w14:paraId="691DA505" w14:textId="77777777" w:rsidR="004912E2" w:rsidRPr="000A23C9" w:rsidRDefault="004912E2" w:rsidP="004912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Borders>
              <w:top w:val="nil"/>
              <w:bottom w:val="single" w:sz="4" w:space="0" w:color="auto"/>
            </w:tcBorders>
          </w:tcPr>
          <w:p w14:paraId="3150943F" w14:textId="77777777" w:rsidR="004912E2" w:rsidRDefault="004912E2" w:rsidP="004912E2">
            <w:pPr>
              <w:cnfStyle w:val="000000100000" w:firstRow="0" w:lastRow="0" w:firstColumn="0" w:lastColumn="0" w:oddVBand="0" w:evenVBand="0" w:oddHBand="1" w:evenHBand="0" w:firstRowFirstColumn="0" w:firstRowLastColumn="0" w:lastRowFirstColumn="0" w:lastRowLastColumn="0"/>
            </w:pPr>
          </w:p>
        </w:tc>
      </w:tr>
      <w:tr w:rsidR="00032B05" w:rsidRPr="00EA7978" w14:paraId="5AC5CF73" w14:textId="77777777" w:rsidTr="00032B05">
        <w:tc>
          <w:tcPr>
            <w:cnfStyle w:val="001000000000" w:firstRow="0" w:lastRow="0" w:firstColumn="1" w:lastColumn="0" w:oddVBand="0" w:evenVBand="0" w:oddHBand="0" w:evenHBand="0" w:firstRowFirstColumn="0" w:firstRowLastColumn="0" w:lastRowFirstColumn="0" w:lastRowLastColumn="0"/>
            <w:tcW w:w="1194" w:type="dxa"/>
            <w:tcBorders>
              <w:top w:val="single" w:sz="4" w:space="0" w:color="auto"/>
              <w:bottom w:val="single" w:sz="4" w:space="0" w:color="auto"/>
              <w:right w:val="nil"/>
            </w:tcBorders>
          </w:tcPr>
          <w:p w14:paraId="62FC64C8" w14:textId="3FA554ED" w:rsidR="00032B05" w:rsidRDefault="00EB5DB2" w:rsidP="004912E2">
            <w:pPr>
              <w:spacing w:before="120"/>
              <w:rPr>
                <w:rFonts w:ascii="Times New Roman" w:hAnsi="Times New Roman" w:cs="Times New Roman"/>
              </w:rPr>
            </w:pPr>
            <w:r>
              <w:rPr>
                <w:rFonts w:ascii="Times New Roman" w:hAnsi="Times New Roman" w:cs="Times New Roman"/>
              </w:rPr>
              <w:t>2</w:t>
            </w:r>
            <w:r w:rsidR="00032B05">
              <w:rPr>
                <w:rFonts w:ascii="Times New Roman" w:hAnsi="Times New Roman" w:cs="Times New Roman"/>
              </w:rPr>
              <w:t>003</w:t>
            </w:r>
          </w:p>
        </w:tc>
        <w:tc>
          <w:tcPr>
            <w:tcW w:w="2429" w:type="dxa"/>
            <w:tcBorders>
              <w:top w:val="single" w:sz="4" w:space="0" w:color="auto"/>
              <w:left w:val="nil"/>
              <w:bottom w:val="single" w:sz="4" w:space="0" w:color="auto"/>
              <w:right w:val="nil"/>
            </w:tcBorders>
          </w:tcPr>
          <w:p w14:paraId="044DA8F6" w14:textId="784DA6FF" w:rsidR="00032B05" w:rsidRPr="005617DB" w:rsidRDefault="00DC4ED6" w:rsidP="00032B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C4ED6">
              <w:rPr>
                <w:rFonts w:ascii="Times New Roman" w:hAnsi="Times New Roman" w:cs="Times New Roman"/>
              </w:rPr>
              <w:t>Extended Holter</w:t>
            </w:r>
            <w:r w:rsidR="00A038B1" w:rsidRPr="00A038B1">
              <w:rPr>
                <w:rFonts w:ascii="Times New Roman" w:hAnsi="Times New Roman" w:cs="Times New Roman"/>
              </w:rPr>
              <w:t xml:space="preserve"> </w:t>
            </w:r>
            <w:r w:rsidR="00032B05">
              <w:rPr>
                <w:rFonts w:ascii="Times New Roman" w:hAnsi="Times New Roman" w:cs="Times New Roman"/>
              </w:rPr>
              <w:t xml:space="preserve">- Option Year </w:t>
            </w:r>
            <w:r w:rsidR="00A038B1">
              <w:rPr>
                <w:rFonts w:ascii="Times New Roman" w:hAnsi="Times New Roman" w:cs="Times New Roman"/>
              </w:rPr>
              <w:t>2</w:t>
            </w:r>
            <w:r w:rsidR="00032B05" w:rsidRPr="005617DB">
              <w:rPr>
                <w:rFonts w:ascii="Times New Roman" w:hAnsi="Times New Roman" w:cs="Times New Roman"/>
              </w:rPr>
              <w:t xml:space="preserve"> </w:t>
            </w:r>
          </w:p>
          <w:p w14:paraId="32579074" w14:textId="77777777" w:rsidR="00032B05" w:rsidRPr="004912E2" w:rsidRDefault="00032B05" w:rsidP="004912E2">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2" w:type="dxa"/>
            <w:tcBorders>
              <w:top w:val="single" w:sz="4" w:space="0" w:color="auto"/>
              <w:left w:val="nil"/>
              <w:bottom w:val="single" w:sz="4" w:space="0" w:color="auto"/>
              <w:right w:val="nil"/>
            </w:tcBorders>
          </w:tcPr>
          <w:p w14:paraId="644D76A0" w14:textId="56DF2A1D" w:rsidR="00032B05" w:rsidRDefault="00DC4ED6" w:rsidP="004912E2">
            <w:pPr>
              <w:spacing w:before="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160</w:t>
            </w:r>
          </w:p>
        </w:tc>
        <w:tc>
          <w:tcPr>
            <w:tcW w:w="767" w:type="dxa"/>
            <w:tcBorders>
              <w:top w:val="single" w:sz="4" w:space="0" w:color="auto"/>
              <w:left w:val="nil"/>
              <w:bottom w:val="single" w:sz="4" w:space="0" w:color="auto"/>
              <w:right w:val="nil"/>
            </w:tcBorders>
          </w:tcPr>
          <w:p w14:paraId="0ACCB2B8" w14:textId="5BAA39A7" w:rsidR="00032B05" w:rsidRDefault="00DC4ED6" w:rsidP="004912E2">
            <w:pPr>
              <w:spacing w:before="120"/>
              <w:cnfStyle w:val="000000000000" w:firstRow="0" w:lastRow="0" w:firstColumn="0" w:lastColumn="0" w:oddVBand="0" w:evenVBand="0" w:oddHBand="0" w:evenHBand="0" w:firstRowFirstColumn="0" w:firstRowLastColumn="0" w:lastRowFirstColumn="0" w:lastRowLastColumn="0"/>
            </w:pPr>
            <w:r>
              <w:t>EA</w:t>
            </w:r>
          </w:p>
        </w:tc>
        <w:tc>
          <w:tcPr>
            <w:tcW w:w="2263" w:type="dxa"/>
            <w:gridSpan w:val="2"/>
            <w:tcBorders>
              <w:top w:val="single" w:sz="4" w:space="0" w:color="auto"/>
              <w:left w:val="nil"/>
              <w:bottom w:val="single" w:sz="4" w:space="0" w:color="auto"/>
              <w:right w:val="nil"/>
            </w:tcBorders>
          </w:tcPr>
          <w:p w14:paraId="69F0E11B" w14:textId="77777777" w:rsidR="00032B05" w:rsidRDefault="00032B05" w:rsidP="004912E2">
            <w:pPr>
              <w:spacing w:before="120"/>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single" w:sz="4" w:space="0" w:color="auto"/>
              <w:left w:val="nil"/>
              <w:bottom w:val="single" w:sz="4" w:space="0" w:color="auto"/>
            </w:tcBorders>
          </w:tcPr>
          <w:p w14:paraId="58F8C5B6" w14:textId="77777777" w:rsidR="00032B05" w:rsidRDefault="00032B05" w:rsidP="004912E2">
            <w:pPr>
              <w:spacing w:before="120"/>
              <w:jc w:val="right"/>
              <w:cnfStyle w:val="000000000000" w:firstRow="0" w:lastRow="0" w:firstColumn="0" w:lastColumn="0" w:oddVBand="0" w:evenVBand="0" w:oddHBand="0" w:evenHBand="0" w:firstRowFirstColumn="0" w:firstRowLastColumn="0" w:lastRowFirstColumn="0" w:lastRowLastColumn="0"/>
            </w:pPr>
            <w:r>
              <w:t>__________________</w:t>
            </w:r>
          </w:p>
        </w:tc>
      </w:tr>
      <w:tr w:rsidR="00C0583E" w:rsidRPr="00EA7978" w14:paraId="027167B0" w14:textId="77777777" w:rsidTr="0003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single" w:sz="4" w:space="0" w:color="auto"/>
              <w:bottom w:val="nil"/>
              <w:right w:val="nil"/>
            </w:tcBorders>
          </w:tcPr>
          <w:p w14:paraId="437060CD" w14:textId="31FD824E" w:rsidR="00C0583E" w:rsidRDefault="00C0583E" w:rsidP="004912E2">
            <w:pPr>
              <w:spacing w:before="120"/>
              <w:rPr>
                <w:rFonts w:ascii="Times New Roman" w:hAnsi="Times New Roman" w:cs="Times New Roman"/>
              </w:rPr>
            </w:pPr>
            <w:r>
              <w:rPr>
                <w:rFonts w:ascii="Times New Roman" w:hAnsi="Times New Roman" w:cs="Times New Roman"/>
              </w:rPr>
              <w:t>300</w:t>
            </w:r>
            <w:r w:rsidR="00DF78FA">
              <w:rPr>
                <w:rFonts w:ascii="Times New Roman" w:hAnsi="Times New Roman" w:cs="Times New Roman"/>
              </w:rPr>
              <w:t>1</w:t>
            </w:r>
          </w:p>
        </w:tc>
        <w:tc>
          <w:tcPr>
            <w:tcW w:w="2429" w:type="dxa"/>
            <w:tcBorders>
              <w:top w:val="single" w:sz="4" w:space="0" w:color="auto"/>
              <w:left w:val="nil"/>
              <w:bottom w:val="nil"/>
              <w:right w:val="nil"/>
            </w:tcBorders>
          </w:tcPr>
          <w:p w14:paraId="782F452C" w14:textId="09362331" w:rsidR="00DC4ED6" w:rsidRPr="00DC4ED6" w:rsidRDefault="00DC4ED6" w:rsidP="00DC4ED6">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C4ED6">
              <w:rPr>
                <w:rFonts w:ascii="Times New Roman" w:hAnsi="Times New Roman" w:cs="Times New Roman"/>
              </w:rPr>
              <w:t>A</w:t>
            </w:r>
            <w:r w:rsidR="008B03E6">
              <w:rPr>
                <w:rFonts w:ascii="Times New Roman" w:hAnsi="Times New Roman" w:cs="Times New Roman"/>
              </w:rPr>
              <w:t>CT</w:t>
            </w:r>
            <w:r w:rsidRPr="00DC4ED6">
              <w:rPr>
                <w:rFonts w:ascii="Times New Roman" w:hAnsi="Times New Roman" w:cs="Times New Roman"/>
              </w:rPr>
              <w:t>/ Ambulatory. Cardiac Telemetry Event</w:t>
            </w:r>
          </w:p>
          <w:p w14:paraId="493E681F" w14:textId="19181972" w:rsidR="00C0583E" w:rsidRPr="004912E2" w:rsidRDefault="00DC4ED6" w:rsidP="00DC4ED6">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C4ED6">
              <w:rPr>
                <w:rFonts w:ascii="Times New Roman" w:hAnsi="Times New Roman" w:cs="Times New Roman"/>
              </w:rPr>
              <w:t>Monitor</w:t>
            </w:r>
            <w:r w:rsidRPr="00DC4ED6">
              <w:rPr>
                <w:rFonts w:ascii="Times New Roman" w:hAnsi="Times New Roman" w:cs="Times New Roman"/>
              </w:rPr>
              <w:t xml:space="preserve"> </w:t>
            </w:r>
            <w:r w:rsidR="00DF78FA">
              <w:rPr>
                <w:rFonts w:ascii="Times New Roman" w:hAnsi="Times New Roman" w:cs="Times New Roman"/>
              </w:rPr>
              <w:t xml:space="preserve">-Option </w:t>
            </w:r>
            <w:r w:rsidR="00DC1439">
              <w:rPr>
                <w:rFonts w:ascii="Times New Roman" w:hAnsi="Times New Roman" w:cs="Times New Roman"/>
              </w:rPr>
              <w:t>Year 3</w:t>
            </w:r>
          </w:p>
        </w:tc>
        <w:tc>
          <w:tcPr>
            <w:tcW w:w="1402" w:type="dxa"/>
            <w:tcBorders>
              <w:top w:val="single" w:sz="4" w:space="0" w:color="auto"/>
              <w:left w:val="nil"/>
              <w:bottom w:val="nil"/>
              <w:right w:val="nil"/>
            </w:tcBorders>
          </w:tcPr>
          <w:p w14:paraId="7A2D4A52" w14:textId="1A9AD857" w:rsidR="00C0583E" w:rsidRDefault="00DC4ED6" w:rsidP="004912E2">
            <w:pPr>
              <w:spacing w:before="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110</w:t>
            </w:r>
          </w:p>
        </w:tc>
        <w:tc>
          <w:tcPr>
            <w:tcW w:w="767" w:type="dxa"/>
            <w:tcBorders>
              <w:top w:val="single" w:sz="4" w:space="0" w:color="auto"/>
              <w:left w:val="nil"/>
              <w:bottom w:val="nil"/>
              <w:right w:val="nil"/>
            </w:tcBorders>
          </w:tcPr>
          <w:p w14:paraId="36891C8F" w14:textId="3662E08F" w:rsidR="00C0583E" w:rsidRDefault="00DC4ED6" w:rsidP="004912E2">
            <w:pPr>
              <w:spacing w:before="120"/>
              <w:cnfStyle w:val="000000100000" w:firstRow="0" w:lastRow="0" w:firstColumn="0" w:lastColumn="0" w:oddVBand="0" w:evenVBand="0" w:oddHBand="1" w:evenHBand="0" w:firstRowFirstColumn="0" w:firstRowLastColumn="0" w:lastRowFirstColumn="0" w:lastRowLastColumn="0"/>
            </w:pPr>
            <w:r>
              <w:t>EA</w:t>
            </w:r>
          </w:p>
        </w:tc>
        <w:tc>
          <w:tcPr>
            <w:tcW w:w="2263" w:type="dxa"/>
            <w:gridSpan w:val="2"/>
            <w:tcBorders>
              <w:top w:val="single" w:sz="4" w:space="0" w:color="auto"/>
              <w:left w:val="nil"/>
              <w:bottom w:val="nil"/>
              <w:right w:val="nil"/>
            </w:tcBorders>
          </w:tcPr>
          <w:p w14:paraId="45195BA9" w14:textId="77777777" w:rsidR="00C0583E" w:rsidRDefault="00C0583E" w:rsidP="004912E2">
            <w:pPr>
              <w:spacing w:before="120"/>
              <w:jc w:val="right"/>
              <w:cnfStyle w:val="000000100000" w:firstRow="0" w:lastRow="0" w:firstColumn="0" w:lastColumn="0" w:oddVBand="0" w:evenVBand="0" w:oddHBand="1" w:evenHBand="0" w:firstRowFirstColumn="0" w:firstRowLastColumn="0" w:lastRowFirstColumn="0" w:lastRowLastColumn="0"/>
            </w:pPr>
            <w:r>
              <w:t>__________________</w:t>
            </w:r>
          </w:p>
        </w:tc>
        <w:tc>
          <w:tcPr>
            <w:tcW w:w="2196" w:type="dxa"/>
            <w:tcBorders>
              <w:top w:val="single" w:sz="4" w:space="0" w:color="auto"/>
              <w:left w:val="nil"/>
              <w:bottom w:val="nil"/>
            </w:tcBorders>
          </w:tcPr>
          <w:p w14:paraId="78DE47B2" w14:textId="77777777" w:rsidR="00C0583E" w:rsidRDefault="00C0583E" w:rsidP="004912E2">
            <w:pPr>
              <w:spacing w:before="120"/>
              <w:jc w:val="right"/>
              <w:cnfStyle w:val="000000100000" w:firstRow="0" w:lastRow="0" w:firstColumn="0" w:lastColumn="0" w:oddVBand="0" w:evenVBand="0" w:oddHBand="1" w:evenHBand="0" w:firstRowFirstColumn="0" w:firstRowLastColumn="0" w:lastRowFirstColumn="0" w:lastRowLastColumn="0"/>
            </w:pPr>
            <w:r>
              <w:t>__________________</w:t>
            </w:r>
          </w:p>
        </w:tc>
      </w:tr>
      <w:tr w:rsidR="004912E2" w:rsidRPr="00EA7978" w14:paraId="26FF637B" w14:textId="77777777" w:rsidTr="00032B05">
        <w:tc>
          <w:tcPr>
            <w:cnfStyle w:val="001000000000" w:firstRow="0" w:lastRow="0" w:firstColumn="1" w:lastColumn="0" w:oddVBand="0" w:evenVBand="0" w:oddHBand="0" w:evenHBand="0" w:firstRowFirstColumn="0" w:firstRowLastColumn="0" w:lastRowFirstColumn="0" w:lastRowLastColumn="0"/>
            <w:tcW w:w="1194" w:type="dxa"/>
            <w:tcBorders>
              <w:top w:val="single" w:sz="4" w:space="0" w:color="auto"/>
              <w:bottom w:val="nil"/>
              <w:right w:val="nil"/>
            </w:tcBorders>
            <w:hideMark/>
          </w:tcPr>
          <w:p w14:paraId="53A36D54" w14:textId="48FEB356" w:rsidR="004912E2" w:rsidRPr="000A23C9" w:rsidRDefault="00DC1439" w:rsidP="004912E2">
            <w:pPr>
              <w:spacing w:before="120"/>
              <w:rPr>
                <w:rFonts w:ascii="Times New Roman" w:hAnsi="Times New Roman" w:cs="Times New Roman"/>
              </w:rPr>
            </w:pPr>
            <w:r>
              <w:rPr>
                <w:rFonts w:ascii="Times New Roman" w:hAnsi="Times New Roman" w:cs="Times New Roman"/>
              </w:rPr>
              <w:t>3</w:t>
            </w:r>
            <w:r w:rsidR="004912E2" w:rsidRPr="000A23C9">
              <w:rPr>
                <w:rFonts w:ascii="Times New Roman" w:hAnsi="Times New Roman" w:cs="Times New Roman"/>
              </w:rPr>
              <w:t>00</w:t>
            </w:r>
            <w:r>
              <w:rPr>
                <w:rFonts w:ascii="Times New Roman" w:hAnsi="Times New Roman" w:cs="Times New Roman"/>
              </w:rPr>
              <w:t>2</w:t>
            </w:r>
          </w:p>
        </w:tc>
        <w:tc>
          <w:tcPr>
            <w:tcW w:w="2429" w:type="dxa"/>
            <w:tcBorders>
              <w:top w:val="single" w:sz="4" w:space="0" w:color="auto"/>
              <w:left w:val="nil"/>
              <w:bottom w:val="nil"/>
              <w:right w:val="nil"/>
            </w:tcBorders>
            <w:hideMark/>
          </w:tcPr>
          <w:p w14:paraId="3FA617AB" w14:textId="454180A8" w:rsidR="004912E2" w:rsidRPr="000A23C9" w:rsidRDefault="005E5156" w:rsidP="004912E2">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156">
              <w:rPr>
                <w:rFonts w:ascii="Times New Roman" w:hAnsi="Times New Roman" w:cs="Times New Roman"/>
              </w:rPr>
              <w:t>24-48 Hours Holter</w:t>
            </w:r>
            <w:r w:rsidR="00191EF6">
              <w:rPr>
                <w:rFonts w:ascii="Times New Roman" w:hAnsi="Times New Roman" w:cs="Times New Roman"/>
              </w:rPr>
              <w:t xml:space="preserve"> </w:t>
            </w:r>
            <w:r w:rsidR="005E20BB">
              <w:rPr>
                <w:rFonts w:ascii="Times New Roman" w:hAnsi="Times New Roman" w:cs="Times New Roman"/>
              </w:rPr>
              <w:t>-</w:t>
            </w:r>
            <w:r w:rsidR="004912E2">
              <w:rPr>
                <w:rFonts w:ascii="Times New Roman" w:hAnsi="Times New Roman" w:cs="Times New Roman"/>
              </w:rPr>
              <w:t xml:space="preserve">Option Year </w:t>
            </w:r>
            <w:r w:rsidR="00DC1439">
              <w:rPr>
                <w:rFonts w:ascii="Times New Roman" w:hAnsi="Times New Roman" w:cs="Times New Roman"/>
              </w:rPr>
              <w:t>3</w:t>
            </w:r>
          </w:p>
        </w:tc>
        <w:tc>
          <w:tcPr>
            <w:tcW w:w="1402" w:type="dxa"/>
            <w:tcBorders>
              <w:top w:val="single" w:sz="4" w:space="0" w:color="auto"/>
              <w:left w:val="nil"/>
              <w:bottom w:val="nil"/>
              <w:right w:val="nil"/>
            </w:tcBorders>
            <w:hideMark/>
          </w:tcPr>
          <w:p w14:paraId="61E6D808" w14:textId="5C2D61DD" w:rsidR="004912E2" w:rsidRPr="000A23C9" w:rsidRDefault="00DC4ED6" w:rsidP="004912E2">
            <w:pPr>
              <w:spacing w:before="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160</w:t>
            </w:r>
          </w:p>
        </w:tc>
        <w:tc>
          <w:tcPr>
            <w:tcW w:w="767" w:type="dxa"/>
            <w:tcBorders>
              <w:top w:val="single" w:sz="4" w:space="0" w:color="auto"/>
              <w:left w:val="nil"/>
              <w:bottom w:val="nil"/>
              <w:right w:val="nil"/>
            </w:tcBorders>
            <w:hideMark/>
          </w:tcPr>
          <w:p w14:paraId="6FFA8DBC" w14:textId="79198396" w:rsidR="004912E2" w:rsidRDefault="00DC4ED6" w:rsidP="004912E2">
            <w:pPr>
              <w:spacing w:before="120"/>
              <w:cnfStyle w:val="000000000000" w:firstRow="0" w:lastRow="0" w:firstColumn="0" w:lastColumn="0" w:oddVBand="0" w:evenVBand="0" w:oddHBand="0" w:evenHBand="0" w:firstRowFirstColumn="0" w:firstRowLastColumn="0" w:lastRowFirstColumn="0" w:lastRowLastColumn="0"/>
            </w:pPr>
            <w:r>
              <w:t>EA</w:t>
            </w:r>
          </w:p>
        </w:tc>
        <w:tc>
          <w:tcPr>
            <w:tcW w:w="2263" w:type="dxa"/>
            <w:gridSpan w:val="2"/>
            <w:tcBorders>
              <w:top w:val="single" w:sz="4" w:space="0" w:color="auto"/>
              <w:left w:val="nil"/>
              <w:bottom w:val="nil"/>
              <w:right w:val="nil"/>
            </w:tcBorders>
            <w:hideMark/>
          </w:tcPr>
          <w:p w14:paraId="7A1C5589" w14:textId="77777777" w:rsidR="004912E2" w:rsidRDefault="004912E2" w:rsidP="004912E2">
            <w:pPr>
              <w:spacing w:before="120"/>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single" w:sz="4" w:space="0" w:color="auto"/>
              <w:left w:val="nil"/>
              <w:bottom w:val="nil"/>
            </w:tcBorders>
            <w:hideMark/>
          </w:tcPr>
          <w:p w14:paraId="2C0A6CDF" w14:textId="77777777" w:rsidR="004912E2" w:rsidRDefault="004912E2" w:rsidP="004912E2">
            <w:pPr>
              <w:spacing w:before="120"/>
              <w:jc w:val="right"/>
              <w:cnfStyle w:val="000000000000" w:firstRow="0" w:lastRow="0" w:firstColumn="0" w:lastColumn="0" w:oddVBand="0" w:evenVBand="0" w:oddHBand="0" w:evenHBand="0" w:firstRowFirstColumn="0" w:firstRowLastColumn="0" w:lastRowFirstColumn="0" w:lastRowLastColumn="0"/>
            </w:pPr>
            <w:r>
              <w:t>__________________</w:t>
            </w:r>
          </w:p>
        </w:tc>
      </w:tr>
      <w:tr w:rsidR="004912E2" w:rsidRPr="00EA7978" w14:paraId="15BA6E08" w14:textId="77777777" w:rsidTr="00FB7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2E982F90" w14:textId="77777777" w:rsidR="004912E2" w:rsidRPr="000A23C9" w:rsidRDefault="004912E2" w:rsidP="004912E2">
            <w:pPr>
              <w:rPr>
                <w:rFonts w:ascii="Times New Roman" w:hAnsi="Times New Roman" w:cs="Times New Roman"/>
              </w:rPr>
            </w:pPr>
          </w:p>
        </w:tc>
        <w:tc>
          <w:tcPr>
            <w:tcW w:w="6861" w:type="dxa"/>
            <w:gridSpan w:val="5"/>
            <w:tcBorders>
              <w:top w:val="nil"/>
              <w:bottom w:val="single" w:sz="2" w:space="0" w:color="4F81BD"/>
            </w:tcBorders>
          </w:tcPr>
          <w:p w14:paraId="1F6584E6" w14:textId="77777777" w:rsidR="004912E2" w:rsidRPr="000A23C9" w:rsidRDefault="004912E2" w:rsidP="004912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Borders>
              <w:top w:val="nil"/>
              <w:bottom w:val="single" w:sz="2" w:space="0" w:color="4F81BD"/>
            </w:tcBorders>
          </w:tcPr>
          <w:p w14:paraId="14A84060" w14:textId="77777777" w:rsidR="004912E2" w:rsidRDefault="004912E2" w:rsidP="004912E2">
            <w:pPr>
              <w:cnfStyle w:val="000000100000" w:firstRow="0" w:lastRow="0" w:firstColumn="0" w:lastColumn="0" w:oddVBand="0" w:evenVBand="0" w:oddHBand="1" w:evenHBand="0" w:firstRowFirstColumn="0" w:firstRowLastColumn="0" w:lastRowFirstColumn="0" w:lastRowLastColumn="0"/>
            </w:pPr>
          </w:p>
        </w:tc>
      </w:tr>
      <w:tr w:rsidR="004912E2" w:rsidRPr="00EA7978" w14:paraId="613E3C3B" w14:textId="77777777" w:rsidTr="008D78B9">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2C1BE380" w14:textId="54FDB7A8" w:rsidR="004912E2" w:rsidRPr="000A23C9" w:rsidRDefault="00DC1439" w:rsidP="004912E2">
            <w:pPr>
              <w:spacing w:before="120"/>
              <w:rPr>
                <w:rFonts w:ascii="Times New Roman" w:hAnsi="Times New Roman" w:cs="Times New Roman"/>
              </w:rPr>
            </w:pPr>
            <w:bookmarkStart w:id="2" w:name="_Hlk129687255"/>
            <w:r>
              <w:rPr>
                <w:rFonts w:ascii="Times New Roman" w:hAnsi="Times New Roman" w:cs="Times New Roman"/>
              </w:rPr>
              <w:t>3</w:t>
            </w:r>
            <w:r w:rsidR="004912E2" w:rsidRPr="000A23C9">
              <w:rPr>
                <w:rFonts w:ascii="Times New Roman" w:hAnsi="Times New Roman" w:cs="Times New Roman"/>
              </w:rPr>
              <w:t>00</w:t>
            </w:r>
            <w:r>
              <w:rPr>
                <w:rFonts w:ascii="Times New Roman" w:hAnsi="Times New Roman" w:cs="Times New Roman"/>
              </w:rPr>
              <w:t>3</w:t>
            </w:r>
          </w:p>
        </w:tc>
        <w:tc>
          <w:tcPr>
            <w:tcW w:w="2429" w:type="dxa"/>
            <w:tcBorders>
              <w:top w:val="nil"/>
              <w:left w:val="nil"/>
              <w:bottom w:val="nil"/>
              <w:right w:val="nil"/>
            </w:tcBorders>
            <w:hideMark/>
          </w:tcPr>
          <w:p w14:paraId="44F380FD" w14:textId="51417E91" w:rsidR="004912E2" w:rsidRPr="000A23C9" w:rsidRDefault="005E5156" w:rsidP="004912E2">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156">
              <w:rPr>
                <w:rFonts w:ascii="Times New Roman" w:hAnsi="Times New Roman" w:cs="Times New Roman"/>
              </w:rPr>
              <w:t>Extended Holter</w:t>
            </w:r>
            <w:r w:rsidR="00191EF6">
              <w:rPr>
                <w:rFonts w:ascii="Times New Roman" w:hAnsi="Times New Roman" w:cs="Times New Roman"/>
              </w:rPr>
              <w:t xml:space="preserve"> </w:t>
            </w:r>
            <w:r w:rsidR="005E20BB">
              <w:rPr>
                <w:rFonts w:ascii="Times New Roman" w:hAnsi="Times New Roman" w:cs="Times New Roman"/>
              </w:rPr>
              <w:t>-</w:t>
            </w:r>
            <w:r w:rsidR="004912E2">
              <w:rPr>
                <w:rFonts w:ascii="Times New Roman" w:hAnsi="Times New Roman" w:cs="Times New Roman"/>
              </w:rPr>
              <w:t xml:space="preserve">Option Year </w:t>
            </w:r>
            <w:r w:rsidR="00DC1439">
              <w:rPr>
                <w:rFonts w:ascii="Times New Roman" w:hAnsi="Times New Roman" w:cs="Times New Roman"/>
              </w:rPr>
              <w:t>3</w:t>
            </w:r>
          </w:p>
        </w:tc>
        <w:tc>
          <w:tcPr>
            <w:tcW w:w="1402" w:type="dxa"/>
            <w:tcBorders>
              <w:top w:val="nil"/>
              <w:left w:val="nil"/>
              <w:bottom w:val="nil"/>
              <w:right w:val="nil"/>
            </w:tcBorders>
            <w:hideMark/>
          </w:tcPr>
          <w:p w14:paraId="4CA83B6F" w14:textId="30B9EC58" w:rsidR="004912E2" w:rsidRPr="000A23C9" w:rsidRDefault="005E5156" w:rsidP="004912E2">
            <w:pPr>
              <w:spacing w:before="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160</w:t>
            </w:r>
          </w:p>
        </w:tc>
        <w:tc>
          <w:tcPr>
            <w:tcW w:w="767" w:type="dxa"/>
            <w:tcBorders>
              <w:top w:val="nil"/>
              <w:left w:val="nil"/>
              <w:bottom w:val="nil"/>
              <w:right w:val="nil"/>
            </w:tcBorders>
            <w:hideMark/>
          </w:tcPr>
          <w:p w14:paraId="6CFCDCC6" w14:textId="7E4A6483" w:rsidR="004912E2" w:rsidRDefault="005E5156" w:rsidP="004912E2">
            <w:pPr>
              <w:spacing w:before="120"/>
              <w:cnfStyle w:val="000000000000" w:firstRow="0" w:lastRow="0" w:firstColumn="0" w:lastColumn="0" w:oddVBand="0" w:evenVBand="0" w:oddHBand="0" w:evenHBand="0" w:firstRowFirstColumn="0" w:firstRowLastColumn="0" w:lastRowFirstColumn="0" w:lastRowLastColumn="0"/>
            </w:pPr>
            <w:r>
              <w:t>EA</w:t>
            </w:r>
          </w:p>
        </w:tc>
        <w:tc>
          <w:tcPr>
            <w:tcW w:w="2263" w:type="dxa"/>
            <w:gridSpan w:val="2"/>
            <w:tcBorders>
              <w:top w:val="nil"/>
              <w:left w:val="nil"/>
              <w:bottom w:val="nil"/>
              <w:right w:val="nil"/>
            </w:tcBorders>
            <w:hideMark/>
          </w:tcPr>
          <w:p w14:paraId="3BAE94C3" w14:textId="77777777" w:rsidR="004912E2" w:rsidRDefault="004912E2" w:rsidP="004912E2">
            <w:pPr>
              <w:spacing w:before="120"/>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nil"/>
              <w:left w:val="nil"/>
              <w:bottom w:val="nil"/>
            </w:tcBorders>
            <w:hideMark/>
          </w:tcPr>
          <w:p w14:paraId="338DC7FE" w14:textId="77777777" w:rsidR="004912E2" w:rsidRDefault="004912E2" w:rsidP="004912E2">
            <w:pPr>
              <w:spacing w:before="120"/>
              <w:jc w:val="right"/>
              <w:cnfStyle w:val="000000000000" w:firstRow="0" w:lastRow="0" w:firstColumn="0" w:lastColumn="0" w:oddVBand="0" w:evenVBand="0" w:oddHBand="0" w:evenHBand="0" w:firstRowFirstColumn="0" w:firstRowLastColumn="0" w:lastRowFirstColumn="0" w:lastRowLastColumn="0"/>
            </w:pPr>
            <w:r>
              <w:t>__________________</w:t>
            </w:r>
          </w:p>
        </w:tc>
      </w:tr>
      <w:bookmarkEnd w:id="2"/>
      <w:tr w:rsidR="004912E2" w:rsidRPr="00EA7978" w14:paraId="6B4C426D" w14:textId="77777777" w:rsidTr="008D7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2B997EEC" w14:textId="77777777" w:rsidR="004912E2" w:rsidRPr="000A23C9" w:rsidRDefault="004912E2" w:rsidP="004912E2">
            <w:pPr>
              <w:rPr>
                <w:rFonts w:ascii="Times New Roman" w:hAnsi="Times New Roman" w:cs="Times New Roman"/>
              </w:rPr>
            </w:pPr>
          </w:p>
        </w:tc>
        <w:tc>
          <w:tcPr>
            <w:tcW w:w="6861" w:type="dxa"/>
            <w:gridSpan w:val="5"/>
            <w:tcBorders>
              <w:top w:val="nil"/>
              <w:bottom w:val="single" w:sz="2" w:space="0" w:color="4F81BD"/>
            </w:tcBorders>
          </w:tcPr>
          <w:p w14:paraId="3AA6F542" w14:textId="77777777" w:rsidR="004912E2" w:rsidRPr="000A23C9" w:rsidRDefault="004912E2" w:rsidP="004912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Borders>
              <w:top w:val="nil"/>
              <w:bottom w:val="single" w:sz="2" w:space="0" w:color="4F81BD"/>
            </w:tcBorders>
          </w:tcPr>
          <w:p w14:paraId="321BB06E" w14:textId="77777777" w:rsidR="004912E2" w:rsidRDefault="004912E2" w:rsidP="004912E2">
            <w:pPr>
              <w:cnfStyle w:val="000000100000" w:firstRow="0" w:lastRow="0" w:firstColumn="0" w:lastColumn="0" w:oddVBand="0" w:evenVBand="0" w:oddHBand="1" w:evenHBand="0" w:firstRowFirstColumn="0" w:firstRowLastColumn="0" w:lastRowFirstColumn="0" w:lastRowLastColumn="0"/>
            </w:pPr>
          </w:p>
        </w:tc>
      </w:tr>
      <w:tr w:rsidR="000E0493" w:rsidRPr="00EA7978" w14:paraId="576D2255" w14:textId="77777777" w:rsidTr="00D34622">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15FEEFCE" w14:textId="5CE637D0" w:rsidR="000E0493" w:rsidRPr="000A23C9" w:rsidRDefault="00D646A2" w:rsidP="00D34622">
            <w:pPr>
              <w:spacing w:before="120"/>
              <w:rPr>
                <w:rFonts w:ascii="Times New Roman" w:hAnsi="Times New Roman" w:cs="Times New Roman"/>
              </w:rPr>
            </w:pPr>
            <w:r>
              <w:rPr>
                <w:rFonts w:ascii="Times New Roman" w:hAnsi="Times New Roman" w:cs="Times New Roman"/>
              </w:rPr>
              <w:t>4001</w:t>
            </w:r>
          </w:p>
        </w:tc>
        <w:tc>
          <w:tcPr>
            <w:tcW w:w="2429" w:type="dxa"/>
            <w:tcBorders>
              <w:top w:val="nil"/>
              <w:left w:val="nil"/>
              <w:bottom w:val="nil"/>
              <w:right w:val="nil"/>
            </w:tcBorders>
            <w:hideMark/>
          </w:tcPr>
          <w:p w14:paraId="4C1A92D0" w14:textId="1A81B360" w:rsidR="00D646A2" w:rsidRPr="00D646A2" w:rsidRDefault="00D646A2" w:rsidP="00D646A2">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6A2">
              <w:rPr>
                <w:rFonts w:ascii="Times New Roman" w:hAnsi="Times New Roman" w:cs="Times New Roman"/>
              </w:rPr>
              <w:t>A</w:t>
            </w:r>
            <w:r w:rsidR="008B03E6">
              <w:rPr>
                <w:rFonts w:ascii="Times New Roman" w:hAnsi="Times New Roman" w:cs="Times New Roman"/>
              </w:rPr>
              <w:t>CT</w:t>
            </w:r>
            <w:r w:rsidRPr="00D646A2">
              <w:rPr>
                <w:rFonts w:ascii="Times New Roman" w:hAnsi="Times New Roman" w:cs="Times New Roman"/>
              </w:rPr>
              <w:t>/ Ambulatory. Cardiac Telemetry Event</w:t>
            </w:r>
          </w:p>
          <w:p w14:paraId="704261F0" w14:textId="0D4CAE86" w:rsidR="000E0493" w:rsidRPr="000A23C9" w:rsidRDefault="00D646A2" w:rsidP="00D646A2">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6A2">
              <w:rPr>
                <w:rFonts w:ascii="Times New Roman" w:hAnsi="Times New Roman" w:cs="Times New Roman"/>
              </w:rPr>
              <w:t>Monitor</w:t>
            </w:r>
            <w:r w:rsidR="000E0493">
              <w:rPr>
                <w:rFonts w:ascii="Times New Roman" w:hAnsi="Times New Roman" w:cs="Times New Roman"/>
              </w:rPr>
              <w:t xml:space="preserve"> -Option Year </w:t>
            </w:r>
            <w:r>
              <w:rPr>
                <w:rFonts w:ascii="Times New Roman" w:hAnsi="Times New Roman" w:cs="Times New Roman"/>
              </w:rPr>
              <w:t>4</w:t>
            </w:r>
          </w:p>
        </w:tc>
        <w:tc>
          <w:tcPr>
            <w:tcW w:w="1402" w:type="dxa"/>
            <w:tcBorders>
              <w:top w:val="nil"/>
              <w:left w:val="nil"/>
              <w:bottom w:val="nil"/>
              <w:right w:val="nil"/>
            </w:tcBorders>
            <w:hideMark/>
          </w:tcPr>
          <w:p w14:paraId="3DB433EC" w14:textId="22711FC4" w:rsidR="000E0493" w:rsidRPr="000A23C9" w:rsidRDefault="00D646A2" w:rsidP="00D34622">
            <w:pPr>
              <w:spacing w:before="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110</w:t>
            </w:r>
          </w:p>
        </w:tc>
        <w:tc>
          <w:tcPr>
            <w:tcW w:w="767" w:type="dxa"/>
            <w:tcBorders>
              <w:top w:val="nil"/>
              <w:left w:val="nil"/>
              <w:bottom w:val="nil"/>
              <w:right w:val="nil"/>
            </w:tcBorders>
            <w:hideMark/>
          </w:tcPr>
          <w:p w14:paraId="4538BAD4" w14:textId="77777777" w:rsidR="000E0493" w:rsidRDefault="000E0493" w:rsidP="00D34622">
            <w:pPr>
              <w:spacing w:before="120"/>
              <w:cnfStyle w:val="000000000000" w:firstRow="0" w:lastRow="0" w:firstColumn="0" w:lastColumn="0" w:oddVBand="0" w:evenVBand="0" w:oddHBand="0" w:evenHBand="0" w:firstRowFirstColumn="0" w:firstRowLastColumn="0" w:lastRowFirstColumn="0" w:lastRowLastColumn="0"/>
            </w:pPr>
            <w:r>
              <w:t>EA</w:t>
            </w:r>
          </w:p>
        </w:tc>
        <w:tc>
          <w:tcPr>
            <w:tcW w:w="2263" w:type="dxa"/>
            <w:gridSpan w:val="2"/>
            <w:tcBorders>
              <w:top w:val="nil"/>
              <w:left w:val="nil"/>
              <w:bottom w:val="nil"/>
              <w:right w:val="nil"/>
            </w:tcBorders>
            <w:hideMark/>
          </w:tcPr>
          <w:p w14:paraId="2C64258B" w14:textId="77777777" w:rsidR="000E0493" w:rsidRDefault="000E0493" w:rsidP="00D34622">
            <w:pPr>
              <w:spacing w:before="120"/>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nil"/>
              <w:left w:val="nil"/>
              <w:bottom w:val="nil"/>
            </w:tcBorders>
            <w:hideMark/>
          </w:tcPr>
          <w:p w14:paraId="190106C3" w14:textId="77777777" w:rsidR="000E0493" w:rsidRDefault="000E0493" w:rsidP="00D34622">
            <w:pPr>
              <w:spacing w:before="120"/>
              <w:jc w:val="right"/>
              <w:cnfStyle w:val="000000000000" w:firstRow="0" w:lastRow="0" w:firstColumn="0" w:lastColumn="0" w:oddVBand="0" w:evenVBand="0" w:oddHBand="0" w:evenHBand="0" w:firstRowFirstColumn="0" w:firstRowLastColumn="0" w:lastRowFirstColumn="0" w:lastRowLastColumn="0"/>
            </w:pPr>
            <w:r>
              <w:t>__________________</w:t>
            </w:r>
          </w:p>
        </w:tc>
      </w:tr>
      <w:tr w:rsidR="000E0493" w:rsidRPr="00EA7978" w14:paraId="23723BD4" w14:textId="77777777" w:rsidTr="00D34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320F9BD3" w14:textId="17BC4929" w:rsidR="000E0493" w:rsidRPr="000A23C9" w:rsidRDefault="00D646A2" w:rsidP="00D34622">
            <w:pPr>
              <w:spacing w:before="120"/>
              <w:rPr>
                <w:rFonts w:ascii="Times New Roman" w:hAnsi="Times New Roman" w:cs="Times New Roman"/>
              </w:rPr>
            </w:pPr>
            <w:r>
              <w:rPr>
                <w:rFonts w:ascii="Times New Roman" w:hAnsi="Times New Roman" w:cs="Times New Roman"/>
              </w:rPr>
              <w:lastRenderedPageBreak/>
              <w:t>4002</w:t>
            </w:r>
          </w:p>
        </w:tc>
        <w:tc>
          <w:tcPr>
            <w:tcW w:w="2429" w:type="dxa"/>
            <w:tcBorders>
              <w:top w:val="nil"/>
              <w:left w:val="nil"/>
              <w:bottom w:val="nil"/>
              <w:right w:val="nil"/>
            </w:tcBorders>
            <w:hideMark/>
          </w:tcPr>
          <w:p w14:paraId="1BD9B5BC" w14:textId="6D202ED2" w:rsidR="000E0493" w:rsidRPr="000A23C9" w:rsidRDefault="006A4F0A" w:rsidP="00D34622">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4F0A">
              <w:rPr>
                <w:rFonts w:ascii="Times New Roman" w:hAnsi="Times New Roman" w:cs="Times New Roman"/>
              </w:rPr>
              <w:t>24-48 Hours Holter</w:t>
            </w:r>
            <w:r w:rsidR="000E0493">
              <w:rPr>
                <w:rFonts w:ascii="Times New Roman" w:hAnsi="Times New Roman" w:cs="Times New Roman"/>
              </w:rPr>
              <w:t xml:space="preserve"> -Option Year </w:t>
            </w:r>
            <w:r>
              <w:rPr>
                <w:rFonts w:ascii="Times New Roman" w:hAnsi="Times New Roman" w:cs="Times New Roman"/>
              </w:rPr>
              <w:t>4</w:t>
            </w:r>
          </w:p>
        </w:tc>
        <w:tc>
          <w:tcPr>
            <w:tcW w:w="1402" w:type="dxa"/>
            <w:tcBorders>
              <w:top w:val="nil"/>
              <w:left w:val="nil"/>
              <w:bottom w:val="nil"/>
              <w:right w:val="nil"/>
            </w:tcBorders>
            <w:hideMark/>
          </w:tcPr>
          <w:p w14:paraId="0A1DBD19" w14:textId="77777777" w:rsidR="000E0493" w:rsidRPr="000A23C9" w:rsidRDefault="000E0493" w:rsidP="00D34622">
            <w:pPr>
              <w:spacing w:before="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160</w:t>
            </w:r>
          </w:p>
        </w:tc>
        <w:tc>
          <w:tcPr>
            <w:tcW w:w="767" w:type="dxa"/>
            <w:tcBorders>
              <w:top w:val="nil"/>
              <w:left w:val="nil"/>
              <w:bottom w:val="nil"/>
              <w:right w:val="nil"/>
            </w:tcBorders>
            <w:hideMark/>
          </w:tcPr>
          <w:p w14:paraId="31EC2CB8" w14:textId="77777777" w:rsidR="000E0493" w:rsidRDefault="000E0493" w:rsidP="00D34622">
            <w:pPr>
              <w:spacing w:before="120"/>
              <w:cnfStyle w:val="000000100000" w:firstRow="0" w:lastRow="0" w:firstColumn="0" w:lastColumn="0" w:oddVBand="0" w:evenVBand="0" w:oddHBand="1" w:evenHBand="0" w:firstRowFirstColumn="0" w:firstRowLastColumn="0" w:lastRowFirstColumn="0" w:lastRowLastColumn="0"/>
            </w:pPr>
            <w:r>
              <w:t>EA</w:t>
            </w:r>
          </w:p>
        </w:tc>
        <w:tc>
          <w:tcPr>
            <w:tcW w:w="2263" w:type="dxa"/>
            <w:gridSpan w:val="2"/>
            <w:tcBorders>
              <w:top w:val="nil"/>
              <w:left w:val="nil"/>
              <w:bottom w:val="nil"/>
              <w:right w:val="nil"/>
            </w:tcBorders>
            <w:hideMark/>
          </w:tcPr>
          <w:p w14:paraId="4C7C5101" w14:textId="77777777" w:rsidR="000E0493" w:rsidRDefault="000E0493" w:rsidP="00D34622">
            <w:pPr>
              <w:spacing w:before="120"/>
              <w:jc w:val="right"/>
              <w:cnfStyle w:val="000000100000" w:firstRow="0" w:lastRow="0" w:firstColumn="0" w:lastColumn="0" w:oddVBand="0" w:evenVBand="0" w:oddHBand="1" w:evenHBand="0" w:firstRowFirstColumn="0" w:firstRowLastColumn="0" w:lastRowFirstColumn="0" w:lastRowLastColumn="0"/>
            </w:pPr>
            <w:r>
              <w:t>__________________</w:t>
            </w:r>
          </w:p>
        </w:tc>
        <w:tc>
          <w:tcPr>
            <w:tcW w:w="2196" w:type="dxa"/>
            <w:tcBorders>
              <w:top w:val="nil"/>
              <w:left w:val="nil"/>
              <w:bottom w:val="nil"/>
            </w:tcBorders>
            <w:hideMark/>
          </w:tcPr>
          <w:p w14:paraId="583C7C1D" w14:textId="77777777" w:rsidR="000E0493" w:rsidRDefault="000E0493" w:rsidP="00D34622">
            <w:pPr>
              <w:spacing w:before="120"/>
              <w:jc w:val="right"/>
              <w:cnfStyle w:val="000000100000" w:firstRow="0" w:lastRow="0" w:firstColumn="0" w:lastColumn="0" w:oddVBand="0" w:evenVBand="0" w:oddHBand="1" w:evenHBand="0" w:firstRowFirstColumn="0" w:firstRowLastColumn="0" w:lastRowFirstColumn="0" w:lastRowLastColumn="0"/>
            </w:pPr>
            <w:r>
              <w:t>__________________</w:t>
            </w:r>
          </w:p>
        </w:tc>
      </w:tr>
      <w:tr w:rsidR="000E0493" w:rsidRPr="00EA7978" w14:paraId="576B701B" w14:textId="77777777" w:rsidTr="00D34622">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29DFBAF4" w14:textId="7480B879" w:rsidR="000E0493" w:rsidRPr="000A23C9" w:rsidRDefault="004E5415" w:rsidP="00D34622">
            <w:pPr>
              <w:spacing w:before="120"/>
              <w:rPr>
                <w:rFonts w:ascii="Times New Roman" w:hAnsi="Times New Roman" w:cs="Times New Roman"/>
              </w:rPr>
            </w:pPr>
            <w:r>
              <w:rPr>
                <w:rFonts w:ascii="Times New Roman" w:hAnsi="Times New Roman" w:cs="Times New Roman"/>
              </w:rPr>
              <w:t>4003</w:t>
            </w:r>
          </w:p>
        </w:tc>
        <w:tc>
          <w:tcPr>
            <w:tcW w:w="2429" w:type="dxa"/>
            <w:tcBorders>
              <w:top w:val="nil"/>
              <w:left w:val="nil"/>
              <w:bottom w:val="nil"/>
              <w:right w:val="nil"/>
            </w:tcBorders>
            <w:hideMark/>
          </w:tcPr>
          <w:p w14:paraId="0713EA93" w14:textId="536007E0" w:rsidR="000E0493" w:rsidRPr="000A23C9" w:rsidRDefault="000E0493" w:rsidP="00D34622">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156">
              <w:rPr>
                <w:rFonts w:ascii="Times New Roman" w:hAnsi="Times New Roman" w:cs="Times New Roman"/>
              </w:rPr>
              <w:t>Extended Holter</w:t>
            </w:r>
            <w:r>
              <w:rPr>
                <w:rFonts w:ascii="Times New Roman" w:hAnsi="Times New Roman" w:cs="Times New Roman"/>
              </w:rPr>
              <w:t xml:space="preserve"> -Option Year </w:t>
            </w:r>
            <w:r w:rsidR="006A4F0A">
              <w:rPr>
                <w:rFonts w:ascii="Times New Roman" w:hAnsi="Times New Roman" w:cs="Times New Roman"/>
              </w:rPr>
              <w:t>4</w:t>
            </w:r>
          </w:p>
        </w:tc>
        <w:tc>
          <w:tcPr>
            <w:tcW w:w="1402" w:type="dxa"/>
            <w:tcBorders>
              <w:top w:val="nil"/>
              <w:left w:val="nil"/>
              <w:bottom w:val="nil"/>
              <w:right w:val="nil"/>
            </w:tcBorders>
            <w:hideMark/>
          </w:tcPr>
          <w:p w14:paraId="221ACB44" w14:textId="77777777" w:rsidR="000E0493" w:rsidRPr="000A23C9" w:rsidRDefault="000E0493" w:rsidP="00D34622">
            <w:pPr>
              <w:spacing w:before="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160</w:t>
            </w:r>
          </w:p>
        </w:tc>
        <w:tc>
          <w:tcPr>
            <w:tcW w:w="767" w:type="dxa"/>
            <w:tcBorders>
              <w:top w:val="nil"/>
              <w:left w:val="nil"/>
              <w:bottom w:val="nil"/>
              <w:right w:val="nil"/>
            </w:tcBorders>
            <w:hideMark/>
          </w:tcPr>
          <w:p w14:paraId="78F4BC94" w14:textId="77777777" w:rsidR="000E0493" w:rsidRDefault="000E0493" w:rsidP="00D34622">
            <w:pPr>
              <w:spacing w:before="120"/>
              <w:cnfStyle w:val="000000000000" w:firstRow="0" w:lastRow="0" w:firstColumn="0" w:lastColumn="0" w:oddVBand="0" w:evenVBand="0" w:oddHBand="0" w:evenHBand="0" w:firstRowFirstColumn="0" w:firstRowLastColumn="0" w:lastRowFirstColumn="0" w:lastRowLastColumn="0"/>
            </w:pPr>
            <w:r>
              <w:t>EA</w:t>
            </w:r>
          </w:p>
        </w:tc>
        <w:tc>
          <w:tcPr>
            <w:tcW w:w="2263" w:type="dxa"/>
            <w:gridSpan w:val="2"/>
            <w:tcBorders>
              <w:top w:val="nil"/>
              <w:left w:val="nil"/>
              <w:bottom w:val="nil"/>
              <w:right w:val="nil"/>
            </w:tcBorders>
            <w:hideMark/>
          </w:tcPr>
          <w:p w14:paraId="5FF3618A" w14:textId="77777777" w:rsidR="000E0493" w:rsidRDefault="000E0493" w:rsidP="00D34622">
            <w:pPr>
              <w:spacing w:before="120"/>
              <w:jc w:val="right"/>
              <w:cnfStyle w:val="000000000000" w:firstRow="0" w:lastRow="0" w:firstColumn="0" w:lastColumn="0" w:oddVBand="0" w:evenVBand="0" w:oddHBand="0" w:evenHBand="0" w:firstRowFirstColumn="0" w:firstRowLastColumn="0" w:lastRowFirstColumn="0" w:lastRowLastColumn="0"/>
            </w:pPr>
            <w:r>
              <w:t>__________________</w:t>
            </w:r>
          </w:p>
        </w:tc>
        <w:tc>
          <w:tcPr>
            <w:tcW w:w="2196" w:type="dxa"/>
            <w:tcBorders>
              <w:top w:val="nil"/>
              <w:left w:val="nil"/>
              <w:bottom w:val="nil"/>
            </w:tcBorders>
            <w:hideMark/>
          </w:tcPr>
          <w:p w14:paraId="16F1DB01" w14:textId="77777777" w:rsidR="000E0493" w:rsidRDefault="000E0493" w:rsidP="00D34622">
            <w:pPr>
              <w:spacing w:before="120"/>
              <w:jc w:val="right"/>
              <w:cnfStyle w:val="000000000000" w:firstRow="0" w:lastRow="0" w:firstColumn="0" w:lastColumn="0" w:oddVBand="0" w:evenVBand="0" w:oddHBand="0" w:evenHBand="0" w:firstRowFirstColumn="0" w:firstRowLastColumn="0" w:lastRowFirstColumn="0" w:lastRowLastColumn="0"/>
            </w:pPr>
            <w:r>
              <w:t>__________________</w:t>
            </w:r>
          </w:p>
        </w:tc>
      </w:tr>
      <w:tr w:rsidR="004912E2" w:rsidRPr="00EA7978" w14:paraId="02E107AB" w14:textId="77777777" w:rsidTr="00530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left w:val="nil"/>
              <w:bottom w:val="nil"/>
              <w:right w:val="nil"/>
            </w:tcBorders>
            <w:hideMark/>
          </w:tcPr>
          <w:p w14:paraId="679D40F6" w14:textId="77777777" w:rsidR="004912E2" w:rsidRPr="00EA7978" w:rsidRDefault="004912E2" w:rsidP="004912E2">
            <w:pPr>
              <w:spacing w:before="120"/>
              <w:rPr>
                <w:rFonts w:ascii="Times New Roman" w:hAnsi="Times New Roman" w:cs="Times New Roman"/>
              </w:rPr>
            </w:pPr>
          </w:p>
        </w:tc>
        <w:tc>
          <w:tcPr>
            <w:tcW w:w="2429" w:type="dxa"/>
            <w:tcBorders>
              <w:left w:val="nil"/>
              <w:bottom w:val="nil"/>
              <w:right w:val="nil"/>
            </w:tcBorders>
            <w:hideMark/>
          </w:tcPr>
          <w:p w14:paraId="16D216D4" w14:textId="77777777" w:rsidR="004912E2" w:rsidRPr="00EA7978" w:rsidRDefault="004912E2" w:rsidP="004912E2">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02" w:type="dxa"/>
            <w:tcBorders>
              <w:left w:val="nil"/>
              <w:bottom w:val="nil"/>
              <w:right w:val="nil"/>
            </w:tcBorders>
            <w:hideMark/>
          </w:tcPr>
          <w:p w14:paraId="14C2875A" w14:textId="77777777" w:rsidR="004912E2" w:rsidRPr="00EA7978" w:rsidRDefault="004912E2" w:rsidP="004912E2">
            <w:pPr>
              <w:spacing w:before="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67" w:type="dxa"/>
            <w:tcBorders>
              <w:left w:val="nil"/>
              <w:bottom w:val="nil"/>
              <w:right w:val="single" w:sz="8" w:space="0" w:color="4472C4" w:themeColor="accent1"/>
            </w:tcBorders>
            <w:hideMark/>
          </w:tcPr>
          <w:p w14:paraId="05CF545A" w14:textId="77777777" w:rsidR="004912E2" w:rsidRPr="00EA7978" w:rsidRDefault="004912E2" w:rsidP="004912E2">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8" w:type="dxa"/>
            <w:tcBorders>
              <w:left w:val="single" w:sz="8" w:space="0" w:color="4472C4" w:themeColor="accent1"/>
              <w:right w:val="nil"/>
            </w:tcBorders>
            <w:hideMark/>
          </w:tcPr>
          <w:p w14:paraId="7DE3AD33" w14:textId="77777777" w:rsidR="004912E2" w:rsidRPr="00EA7978" w:rsidRDefault="004912E2" w:rsidP="004912E2">
            <w:pPr>
              <w:spacing w:before="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A7978">
              <w:rPr>
                <w:rFonts w:ascii="Times New Roman" w:hAnsi="Times New Roman" w:cs="Times New Roman"/>
                <w:b/>
              </w:rPr>
              <w:t>GRAND TOTAL</w:t>
            </w:r>
          </w:p>
        </w:tc>
        <w:tc>
          <w:tcPr>
            <w:tcW w:w="2291" w:type="dxa"/>
            <w:gridSpan w:val="2"/>
            <w:tcBorders>
              <w:left w:val="nil"/>
            </w:tcBorders>
            <w:hideMark/>
          </w:tcPr>
          <w:p w14:paraId="227879B0" w14:textId="77777777" w:rsidR="004912E2" w:rsidRPr="00EA7978" w:rsidRDefault="004912E2" w:rsidP="004912E2">
            <w:pPr>
              <w:spacing w:before="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A7978">
              <w:rPr>
                <w:rFonts w:ascii="Times New Roman" w:hAnsi="Times New Roman" w:cs="Times New Roman"/>
                <w:b/>
              </w:rPr>
              <w:t>__________________</w:t>
            </w:r>
          </w:p>
        </w:tc>
      </w:tr>
    </w:tbl>
    <w:p w14:paraId="0DEFDD7A" w14:textId="77777777" w:rsidR="004518A2" w:rsidRDefault="004518A2" w:rsidP="004518A2">
      <w:pPr>
        <w:spacing w:after="0"/>
        <w:rPr>
          <w:rFonts w:ascii="Times New Roman" w:hAnsi="Times New Roman" w:cs="Times New Roman"/>
        </w:rPr>
      </w:pPr>
    </w:p>
    <w:p w14:paraId="46104732" w14:textId="77777777" w:rsidR="005E20BB" w:rsidRDefault="005E20BB" w:rsidP="004518A2">
      <w:pPr>
        <w:spacing w:after="0"/>
        <w:rPr>
          <w:rFonts w:ascii="Times New Roman" w:hAnsi="Times New Roman" w:cs="Times New Roman"/>
        </w:rPr>
      </w:pPr>
    </w:p>
    <w:p w14:paraId="79882AA5" w14:textId="77777777" w:rsidR="00114E03" w:rsidRDefault="00114E03" w:rsidP="004518A2">
      <w:pPr>
        <w:spacing w:after="0"/>
        <w:rPr>
          <w:rFonts w:ascii="Times New Roman" w:hAnsi="Times New Roman" w:cs="Times New Roman"/>
        </w:rPr>
      </w:pPr>
    </w:p>
    <w:p w14:paraId="77D8E1D7" w14:textId="77777777" w:rsidR="005E20BB" w:rsidRDefault="005E20BB" w:rsidP="004518A2">
      <w:pPr>
        <w:spacing w:after="0"/>
        <w:rPr>
          <w:rFonts w:ascii="Times New Roman" w:hAnsi="Times New Roman" w:cs="Times New Roman"/>
        </w:rPr>
      </w:pPr>
    </w:p>
    <w:p w14:paraId="565CF681" w14:textId="77777777" w:rsidR="004518A2" w:rsidRPr="00D0221D" w:rsidRDefault="004518A2" w:rsidP="004518A2">
      <w:pPr>
        <w:rPr>
          <w:rFonts w:ascii="Times New Roman" w:hAnsi="Times New Roman" w:cs="Times New Roman"/>
          <w:b/>
        </w:rPr>
      </w:pPr>
      <w:r w:rsidRPr="00D0221D">
        <w:rPr>
          <w:rFonts w:ascii="Times New Roman" w:hAnsi="Times New Roman" w:cs="Times New Roman"/>
          <w:b/>
        </w:rPr>
        <w:t>FAR 52.212-3 OFFEROR REPRESENTATIONS AND CERTIFICATIONS—COMMERCIAL ITEMS (OCT 2018)</w:t>
      </w:r>
    </w:p>
    <w:p w14:paraId="4769A760" w14:textId="77777777" w:rsidR="004518A2" w:rsidRPr="00FE4D00" w:rsidRDefault="004518A2" w:rsidP="004518A2">
      <w:pPr>
        <w:spacing w:after="120"/>
        <w:rPr>
          <w:rFonts w:ascii="Times New Roman" w:hAnsi="Times New Roman" w:cs="Times New Roman"/>
        </w:rPr>
      </w:pPr>
      <w:r w:rsidRPr="00FE4D00">
        <w:rPr>
          <w:rFonts w:ascii="Times New Roman" w:hAnsi="Times New Roman" w:cs="Times New Roman"/>
        </w:rPr>
        <w:t xml:space="preserve">The Offeror shall </w:t>
      </w:r>
      <w:r w:rsidRPr="00FE4D00">
        <w:rPr>
          <w:rFonts w:ascii="Times New Roman" w:hAnsi="Times New Roman" w:cs="Times New Roman"/>
          <w:u w:val="single"/>
        </w:rPr>
        <w:t>complete only paragraph (b) of this provision if the Offeror has completed the annual representations and certification</w:t>
      </w:r>
      <w:r w:rsidRPr="00FE4D00">
        <w:rPr>
          <w:rFonts w:ascii="Times New Roman" w:hAnsi="Times New Roman" w:cs="Times New Roman"/>
        </w:rPr>
        <w:t xml:space="preserve"> electronically in the System for Award Management (SAM) accessed through </w:t>
      </w:r>
      <w:hyperlink r:id="rId5" w:history="1">
        <w:r w:rsidRPr="00FE4D00">
          <w:rPr>
            <w:rStyle w:val="Hyperlink"/>
            <w:rFonts w:ascii="Times New Roman" w:hAnsi="Times New Roman" w:cs="Times New Roman"/>
            <w:i/>
          </w:rPr>
          <w:t>https://www.sam.gov</w:t>
        </w:r>
      </w:hyperlink>
      <w:r w:rsidRPr="00FE4D00">
        <w:rPr>
          <w:rFonts w:ascii="Times New Roman" w:hAnsi="Times New Roman" w:cs="Times New Roman"/>
        </w:rPr>
        <w:t xml:space="preserve">. If the </w:t>
      </w:r>
      <w:r w:rsidRPr="00FE4D00">
        <w:rPr>
          <w:rFonts w:ascii="Times New Roman" w:hAnsi="Times New Roman" w:cs="Times New Roman"/>
          <w:u w:val="single"/>
        </w:rPr>
        <w:t>Offeror has not completed the annual representations and certifications electronically, the Offeror shall complete only paragraphs (c) through (u)</w:t>
      </w:r>
      <w:r w:rsidRPr="00FE4D00">
        <w:rPr>
          <w:rFonts w:ascii="Times New Roman" w:hAnsi="Times New Roman" w:cs="Times New Roman"/>
        </w:rPr>
        <w:t xml:space="preserve"> of this provision.</w:t>
      </w:r>
    </w:p>
    <w:p w14:paraId="3B46F906" w14:textId="77777777" w:rsidR="004518A2" w:rsidRPr="004A61FA" w:rsidRDefault="004518A2" w:rsidP="004518A2">
      <w:pPr>
        <w:spacing w:after="120"/>
        <w:rPr>
          <w:rFonts w:ascii="Times New Roman" w:hAnsi="Times New Roman" w:cs="Times New Roman"/>
          <w:b/>
        </w:rPr>
      </w:pPr>
      <w:r w:rsidRPr="004A61FA">
        <w:rPr>
          <w:rFonts w:ascii="Times New Roman" w:hAnsi="Times New Roman" w:cs="Times New Roman"/>
          <w:b/>
        </w:rPr>
        <w:t xml:space="preserve">(a) </w:t>
      </w:r>
      <w:r w:rsidRPr="004A61FA">
        <w:rPr>
          <w:rFonts w:ascii="Times New Roman" w:hAnsi="Times New Roman" w:cs="Times New Roman"/>
          <w:b/>
          <w:i/>
        </w:rPr>
        <w:t>Definitions.</w:t>
      </w:r>
      <w:r w:rsidRPr="004A61FA">
        <w:rPr>
          <w:rFonts w:ascii="Times New Roman" w:hAnsi="Times New Roman" w:cs="Times New Roman"/>
          <w:b/>
        </w:rPr>
        <w:t xml:space="preserve"> As used in this provision—</w:t>
      </w:r>
    </w:p>
    <w:p w14:paraId="2CCC2B48" w14:textId="77777777" w:rsidR="004518A2" w:rsidRPr="00FE4D00" w:rsidRDefault="004518A2" w:rsidP="004518A2">
      <w:pPr>
        <w:spacing w:after="120"/>
        <w:rPr>
          <w:rFonts w:ascii="Times New Roman" w:hAnsi="Times New Roman" w:cs="Times New Roman"/>
        </w:rPr>
      </w:pPr>
      <w:proofErr w:type="gramStart"/>
      <w:r w:rsidRPr="00FE4D00">
        <w:rPr>
          <w:rFonts w:ascii="Times New Roman" w:hAnsi="Times New Roman" w:cs="Times New Roman"/>
          <w:i/>
        </w:rPr>
        <w:t>Economically disadvantaged</w:t>
      </w:r>
      <w:proofErr w:type="gramEnd"/>
      <w:r w:rsidRPr="00FE4D00">
        <w:rPr>
          <w:rFonts w:ascii="Times New Roman" w:hAnsi="Times New Roman" w:cs="Times New Roman"/>
          <w:i/>
        </w:rPr>
        <w:t xml:space="preserve"> women-owned small business (EDWOSB) concern</w:t>
      </w:r>
      <w:r w:rsidRPr="00FE4D00">
        <w:rPr>
          <w:rFonts w:ascii="Times New Roman" w:hAnsi="Times New Roman" w:cs="Times New Roman"/>
        </w:rPr>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2FA5234D" w14:textId="77777777" w:rsidR="004518A2" w:rsidRPr="00FE4D00" w:rsidRDefault="004518A2" w:rsidP="004518A2">
      <w:pPr>
        <w:spacing w:after="120"/>
        <w:rPr>
          <w:rFonts w:ascii="Times New Roman" w:hAnsi="Times New Roman" w:cs="Times New Roman"/>
        </w:rPr>
      </w:pPr>
      <w:r w:rsidRPr="00FE4D00">
        <w:rPr>
          <w:rFonts w:ascii="Times New Roman" w:hAnsi="Times New Roman" w:cs="Times New Roman"/>
          <w:i/>
        </w:rPr>
        <w:t>Forced or indentured child labor</w:t>
      </w:r>
      <w:r w:rsidRPr="00FE4D00">
        <w:rPr>
          <w:rFonts w:ascii="Times New Roman" w:hAnsi="Times New Roman" w:cs="Times New Roman"/>
        </w:rPr>
        <w:t xml:space="preserve"> means all work or service—</w:t>
      </w:r>
    </w:p>
    <w:p w14:paraId="6D481903"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(1) Exacted from any person under the age of 18 under the menace of any penalty for its nonperformance and for which the worker does not offer himself voluntarily; or</w:t>
      </w:r>
    </w:p>
    <w:p w14:paraId="01F47258"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(2) Performed by any person under the age of 18 pursuant to a contract the enforcement of which can be accomplished by process or penalties.</w:t>
      </w:r>
    </w:p>
    <w:p w14:paraId="19D33CF7" w14:textId="77777777" w:rsidR="004A61FA" w:rsidRDefault="004518A2" w:rsidP="004518A2">
      <w:pPr>
        <w:spacing w:after="120"/>
        <w:rPr>
          <w:rFonts w:ascii="Times New Roman" w:hAnsi="Times New Roman" w:cs="Times New Roman"/>
        </w:rPr>
      </w:pPr>
      <w:r w:rsidRPr="00FE4D00">
        <w:rPr>
          <w:rFonts w:ascii="Times New Roman" w:hAnsi="Times New Roman" w:cs="Times New Roman"/>
          <w:i/>
          <w:iCs/>
        </w:rPr>
        <w:t>Highest-level owner</w:t>
      </w:r>
      <w:r w:rsidRPr="00FE4D00">
        <w:rPr>
          <w:rFonts w:ascii="Times New Roman" w:hAnsi="Times New Roman" w:cs="Times New Roman"/>
        </w:rPr>
        <w:t xml:space="preserve"> means the entity that owns or controls an immediate owner of the offeror, or that owns or controls one or more entities that control an immediate owner of the offeror. No entity owns or exercises control of the </w:t>
      </w:r>
      <w:proofErr w:type="gramStart"/>
      <w:r w:rsidRPr="00FE4D00">
        <w:rPr>
          <w:rFonts w:ascii="Times New Roman" w:hAnsi="Times New Roman" w:cs="Times New Roman"/>
        </w:rPr>
        <w:t>highest level</w:t>
      </w:r>
      <w:proofErr w:type="gramEnd"/>
      <w:r w:rsidRPr="00FE4D00">
        <w:rPr>
          <w:rFonts w:ascii="Times New Roman" w:hAnsi="Times New Roman" w:cs="Times New Roman"/>
        </w:rPr>
        <w:t xml:space="preserve"> owner.</w:t>
      </w:r>
    </w:p>
    <w:p w14:paraId="57D67C8A" w14:textId="77777777" w:rsidR="004A61FA" w:rsidRDefault="004518A2" w:rsidP="004518A2">
      <w:pPr>
        <w:spacing w:after="120"/>
        <w:rPr>
          <w:rFonts w:ascii="Times New Roman" w:hAnsi="Times New Roman" w:cs="Times New Roman"/>
        </w:rPr>
      </w:pPr>
      <w:r w:rsidRPr="00FE4D00">
        <w:rPr>
          <w:rFonts w:ascii="Times New Roman" w:hAnsi="Times New Roman" w:cs="Times New Roman"/>
          <w:i/>
          <w:iCs/>
        </w:rPr>
        <w:t>Immediate owner</w:t>
      </w:r>
      <w:r w:rsidRPr="00FE4D00">
        <w:rPr>
          <w:rFonts w:ascii="Times New Roman" w:hAnsi="Times New Roman" w:cs="Times New Roman"/>
        </w:rPr>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5A749C70" w14:textId="77777777" w:rsidR="004A61FA" w:rsidRDefault="004518A2" w:rsidP="004518A2">
      <w:pPr>
        <w:spacing w:after="120"/>
        <w:rPr>
          <w:rFonts w:ascii="Times New Roman" w:hAnsi="Times New Roman" w:cs="Times New Roman"/>
        </w:rPr>
      </w:pPr>
      <w:r w:rsidRPr="00FE4D00">
        <w:rPr>
          <w:rFonts w:ascii="Times New Roman" w:hAnsi="Times New Roman" w:cs="Times New Roman"/>
          <w:i/>
        </w:rPr>
        <w:t>Inverted domestic corporation</w:t>
      </w:r>
      <w:r w:rsidRPr="00FE4D00">
        <w:rPr>
          <w:rFonts w:ascii="Times New Roman" w:hAnsi="Times New Roman" w:cs="Times New Roman"/>
        </w:rPr>
        <w:t xml:space="preserve"> means a foreign incorporated entity that meets the definition of an inverted domestic corporation under 6 U.S.C. 395(b), applied in accordance with the rules and definitions of 6 U.S.C. 395(c).</w:t>
      </w:r>
    </w:p>
    <w:p w14:paraId="46A25A84" w14:textId="77777777" w:rsidR="004A61FA" w:rsidRDefault="004518A2" w:rsidP="004518A2">
      <w:pPr>
        <w:spacing w:after="120"/>
        <w:rPr>
          <w:rFonts w:ascii="Times New Roman" w:hAnsi="Times New Roman" w:cs="Times New Roman"/>
        </w:rPr>
      </w:pPr>
      <w:r w:rsidRPr="00FE4D00">
        <w:rPr>
          <w:rFonts w:ascii="Times New Roman" w:hAnsi="Times New Roman" w:cs="Times New Roman"/>
          <w:i/>
        </w:rPr>
        <w:t xml:space="preserve">Manufactured </w:t>
      </w:r>
      <w:proofErr w:type="gramStart"/>
      <w:r w:rsidRPr="00FE4D00">
        <w:rPr>
          <w:rFonts w:ascii="Times New Roman" w:hAnsi="Times New Roman" w:cs="Times New Roman"/>
          <w:i/>
        </w:rPr>
        <w:t>end product</w:t>
      </w:r>
      <w:proofErr w:type="gramEnd"/>
      <w:r w:rsidRPr="00FE4D00">
        <w:rPr>
          <w:rFonts w:ascii="Times New Roman" w:hAnsi="Times New Roman" w:cs="Times New Roman"/>
        </w:rPr>
        <w:t xml:space="preserve"> means any end product in product and service codes (PSCs) 1000-9999, except—</w:t>
      </w:r>
    </w:p>
    <w:p w14:paraId="5D774E05"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(1) PSC 5510, Lumber and Related Basic Wood Materials;</w:t>
      </w:r>
    </w:p>
    <w:p w14:paraId="44F90E60"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(2) Product or Service Group (PSG) 87, Agricultural Supplies;</w:t>
      </w:r>
    </w:p>
    <w:p w14:paraId="21A95CAF"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(3) PSG 88, Live Animals;</w:t>
      </w:r>
    </w:p>
    <w:p w14:paraId="795556F3"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(4) PSG 89, Subsistence;</w:t>
      </w:r>
    </w:p>
    <w:p w14:paraId="59F59D04"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(5) PSC 9410, Crude Grades of Plant Materials;</w:t>
      </w:r>
    </w:p>
    <w:p w14:paraId="3E957C4B"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(6) PSC 9430, Miscellaneous Crude Animal Products, Inedible;</w:t>
      </w:r>
    </w:p>
    <w:p w14:paraId="07CE1AEC"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(7) PSC 9440, Miscellaneous Crude Agricultural and Forestry Products;</w:t>
      </w:r>
    </w:p>
    <w:p w14:paraId="08EB82C4"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(8) PSC 9610, Ores;</w:t>
      </w:r>
    </w:p>
    <w:p w14:paraId="4E044110"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lastRenderedPageBreak/>
        <w:t>(9) PSC 9620, Minerals, Natural and Synthetic; and</w:t>
      </w:r>
    </w:p>
    <w:p w14:paraId="1440F4EE"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(10) PSC 9630, Additive Metal Materials.</w:t>
      </w:r>
    </w:p>
    <w:p w14:paraId="1B011A71" w14:textId="77777777" w:rsidR="004A61FA" w:rsidRDefault="004518A2" w:rsidP="004518A2">
      <w:pPr>
        <w:spacing w:after="120"/>
        <w:rPr>
          <w:rFonts w:ascii="Times New Roman" w:hAnsi="Times New Roman" w:cs="Times New Roman"/>
        </w:rPr>
      </w:pPr>
      <w:r w:rsidRPr="00FE4D00">
        <w:rPr>
          <w:rFonts w:ascii="Times New Roman" w:hAnsi="Times New Roman" w:cs="Times New Roman"/>
          <w:i/>
        </w:rPr>
        <w:t>Place of manufacture</w:t>
      </w:r>
      <w:r w:rsidRPr="00FE4D00">
        <w:rPr>
          <w:rFonts w:ascii="Times New Roman" w:hAnsi="Times New Roman" w:cs="Times New Roman"/>
        </w:rPr>
        <w:t xml:space="preserve"> means the place where </w:t>
      </w:r>
      <w:proofErr w:type="gramStart"/>
      <w:r w:rsidRPr="00FE4D00">
        <w:rPr>
          <w:rFonts w:ascii="Times New Roman" w:hAnsi="Times New Roman" w:cs="Times New Roman"/>
        </w:rPr>
        <w:t>an end product</w:t>
      </w:r>
      <w:proofErr w:type="gramEnd"/>
      <w:r w:rsidRPr="00FE4D00">
        <w:rPr>
          <w:rFonts w:ascii="Times New Roman" w:hAnsi="Times New Roman" w:cs="Times New Roman"/>
        </w:rPr>
        <w:t xml:space="preserve"> is assembled out of components, or otherwise made or processed from raw materials into the finished product that is to be provided to the Government. If a product is disassembled and reassembled, the place of reassembly is not the place of manufacture.</w:t>
      </w:r>
    </w:p>
    <w:p w14:paraId="14601B93" w14:textId="77777777" w:rsidR="004A61FA" w:rsidRDefault="004518A2" w:rsidP="004518A2">
      <w:pPr>
        <w:spacing w:after="120"/>
        <w:rPr>
          <w:rFonts w:ascii="Times New Roman" w:hAnsi="Times New Roman" w:cs="Times New Roman"/>
        </w:rPr>
      </w:pPr>
      <w:r w:rsidRPr="00FE4D00">
        <w:rPr>
          <w:rFonts w:ascii="Times New Roman" w:hAnsi="Times New Roman" w:cs="Times New Roman"/>
          <w:i/>
        </w:rPr>
        <w:t>Predecessor</w:t>
      </w:r>
      <w:r w:rsidRPr="00FE4D00">
        <w:rPr>
          <w:rFonts w:ascii="Times New Roman" w:hAnsi="Times New Roman" w:cs="Times New Roman"/>
        </w:rPr>
        <w:t xml:space="preserve"> means an entity that is replaced by a successor and includes any predecessors of the predecessor.</w:t>
      </w:r>
    </w:p>
    <w:p w14:paraId="460E848F" w14:textId="77777777" w:rsidR="004A61FA" w:rsidRDefault="004518A2" w:rsidP="004518A2">
      <w:pPr>
        <w:spacing w:after="120"/>
        <w:rPr>
          <w:rFonts w:ascii="Times New Roman" w:hAnsi="Times New Roman" w:cs="Times New Roman"/>
        </w:rPr>
      </w:pPr>
      <w:r w:rsidRPr="00FE4D00">
        <w:rPr>
          <w:rFonts w:ascii="Times New Roman" w:hAnsi="Times New Roman" w:cs="Times New Roman"/>
          <w:i/>
        </w:rPr>
        <w:t>Restricted business operations</w:t>
      </w:r>
      <w:r w:rsidRPr="00FE4D00">
        <w:rPr>
          <w:rFonts w:ascii="Times New Roman" w:hAnsi="Times New Roman" w:cs="Times New Roman"/>
        </w:rPr>
        <w:t xml:space="preserve"> </w:t>
      </w:r>
      <w:proofErr w:type="gramStart"/>
      <w:r w:rsidRPr="00FE4D00">
        <w:rPr>
          <w:rFonts w:ascii="Times New Roman" w:hAnsi="Times New Roman" w:cs="Times New Roman"/>
        </w:rPr>
        <w:t>means</w:t>
      </w:r>
      <w:proofErr w:type="gramEnd"/>
      <w:r w:rsidRPr="00FE4D00">
        <w:rPr>
          <w:rFonts w:ascii="Times New Roman" w:hAnsi="Times New Roman" w:cs="Times New Roman"/>
        </w:rPr>
        <w:t xml:space="preserve">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36003798"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(1) Are conducted under contract directly and exclusively with the regional government of southern Sudan;</w:t>
      </w:r>
    </w:p>
    <w:p w14:paraId="41618D4C"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(2) Are conducted pursuant to specific authorization from the Office of Foreign Assets Control in the Department of the Treasury, or are expressly exempted under Federal law from the requirement to be conducted under such authorization;</w:t>
      </w:r>
    </w:p>
    <w:p w14:paraId="56767699"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(3) Consist of providing goods or services to marginalized populations of Sudan;</w:t>
      </w:r>
    </w:p>
    <w:p w14:paraId="19B0AB31"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(4) Consist of providing goods or services to an internationally recognized peacekeeping force or humanitarian organization;</w:t>
      </w:r>
    </w:p>
    <w:p w14:paraId="29A447F3"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(5) Consist of providing goods or services that are used only to promote health or education; or</w:t>
      </w:r>
    </w:p>
    <w:p w14:paraId="1E690441"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(6) Have been voluntarily suspended.</w:t>
      </w:r>
    </w:p>
    <w:p w14:paraId="3DD4F653"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“Sensitive technology”—</w:t>
      </w:r>
    </w:p>
    <w:p w14:paraId="2DFA9749"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(1) Means hardware, software, telecommunications equipment, or any other technology that is to be used specifically—</w:t>
      </w:r>
    </w:p>
    <w:p w14:paraId="018A89CA"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(i) To restrict the free flow of unbiased information in Iran; or</w:t>
      </w:r>
    </w:p>
    <w:p w14:paraId="3AD4BBB0"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(ii) To disrupt, monitor, or otherwise restrict speech of the people of Iran; and</w:t>
      </w:r>
    </w:p>
    <w:p w14:paraId="0E311659"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(2) Does not include information or informational materials the export of which the President does not have the authority to regulate or prohibit pursuant to section 203(b)(3) of the International Emergency Economic Powers Act (50 U.S.C. 1702(b)(3)).</w:t>
      </w:r>
    </w:p>
    <w:p w14:paraId="0C33173F" w14:textId="77777777" w:rsidR="004A61FA" w:rsidRDefault="004518A2" w:rsidP="004518A2">
      <w:pPr>
        <w:spacing w:after="120"/>
        <w:rPr>
          <w:rFonts w:ascii="Times New Roman" w:hAnsi="Times New Roman" w:cs="Times New Roman"/>
        </w:rPr>
      </w:pPr>
      <w:r w:rsidRPr="00FE4D00">
        <w:rPr>
          <w:rFonts w:ascii="Times New Roman" w:hAnsi="Times New Roman" w:cs="Times New Roman"/>
          <w:i/>
        </w:rPr>
        <w:t>Service-disabled veteran-owned small business concern</w:t>
      </w:r>
      <w:r w:rsidRPr="00FE4D00">
        <w:rPr>
          <w:rFonts w:ascii="Times New Roman" w:hAnsi="Times New Roman" w:cs="Times New Roman"/>
        </w:rPr>
        <w:t>—</w:t>
      </w:r>
    </w:p>
    <w:p w14:paraId="1F0F873B"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(1) Means a small business concern—</w:t>
      </w:r>
    </w:p>
    <w:p w14:paraId="31C3B6E1"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(i) Not less than 51 percent of which is owned by one or more service-disabled veterans or, in the case of any publicly owned business, not less than 51 percent of the stock of which is owned by one or more service-disabled veterans; and</w:t>
      </w:r>
    </w:p>
    <w:p w14:paraId="3C4BA46A"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(ii) The management and daily business operations of which are controlled by one or more service-disabled veterans or, in the case of a service-disabled veteran with permanent and severe disability, the spouse or permanent caregiver of such veteran.</w:t>
      </w:r>
    </w:p>
    <w:p w14:paraId="3CEF45B5"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(2) Service-disabled veteran means a veteran, as defined in 38 U.S.C. 101(2), with a disability that is service-connected, as defined in 38 U.S.C. 101(16).</w:t>
      </w:r>
    </w:p>
    <w:p w14:paraId="42520A5E" w14:textId="77777777" w:rsidR="004A61FA" w:rsidRDefault="004518A2" w:rsidP="004518A2">
      <w:pPr>
        <w:spacing w:after="120"/>
        <w:rPr>
          <w:rFonts w:ascii="Times New Roman" w:hAnsi="Times New Roman" w:cs="Times New Roman"/>
        </w:rPr>
      </w:pPr>
      <w:r w:rsidRPr="00FE4D00">
        <w:rPr>
          <w:rFonts w:ascii="Times New Roman" w:hAnsi="Times New Roman" w:cs="Times New Roman"/>
          <w:i/>
        </w:rPr>
        <w:t>Small business concern</w:t>
      </w:r>
      <w:r w:rsidRPr="00FE4D00">
        <w:rPr>
          <w:rFonts w:ascii="Times New Roman" w:hAnsi="Times New Roman" w:cs="Times New Roman"/>
        </w:rPr>
        <w:t xml:space="preserve">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60649B47" w14:textId="77777777" w:rsidR="004A61FA" w:rsidRDefault="004518A2" w:rsidP="004518A2">
      <w:pPr>
        <w:spacing w:after="120"/>
        <w:rPr>
          <w:rFonts w:ascii="Times New Roman" w:hAnsi="Times New Roman" w:cs="Times New Roman"/>
          <w:lang w:val="en"/>
        </w:rPr>
      </w:pPr>
      <w:proofErr w:type="gramStart"/>
      <w:r w:rsidRPr="00FE4D00">
        <w:rPr>
          <w:rFonts w:ascii="Times New Roman" w:hAnsi="Times New Roman" w:cs="Times New Roman"/>
          <w:i/>
          <w:lang w:val="en"/>
        </w:rPr>
        <w:lastRenderedPageBreak/>
        <w:t>Small disadvantaged</w:t>
      </w:r>
      <w:proofErr w:type="gramEnd"/>
      <w:r w:rsidRPr="00FE4D00">
        <w:rPr>
          <w:rFonts w:ascii="Times New Roman" w:hAnsi="Times New Roman" w:cs="Times New Roman"/>
          <w:i/>
          <w:lang w:val="en"/>
        </w:rPr>
        <w:t xml:space="preserve"> business concern</w:t>
      </w:r>
      <w:r w:rsidRPr="00FE4D00">
        <w:rPr>
          <w:rFonts w:ascii="Times New Roman" w:hAnsi="Times New Roman" w:cs="Times New Roman"/>
          <w:lang w:val="en"/>
        </w:rPr>
        <w:t>, consistent with 13 CFR 124.1002, means a small business concern under the size standard applicable to the acquisition, that—</w:t>
      </w:r>
    </w:p>
    <w:p w14:paraId="0EA5D88D" w14:textId="77777777" w:rsidR="004A61FA" w:rsidRDefault="004518A2" w:rsidP="004518A2">
      <w:pPr>
        <w:spacing w:after="120"/>
        <w:rPr>
          <w:rFonts w:ascii="Times New Roman" w:hAnsi="Times New Roman" w:cs="Times New Roman"/>
          <w:lang w:val="en"/>
        </w:rPr>
      </w:pPr>
      <w:r w:rsidRPr="00FE4D00">
        <w:rPr>
          <w:rFonts w:ascii="Times New Roman" w:hAnsi="Times New Roman" w:cs="Times New Roman"/>
          <w:lang w:val="en"/>
        </w:rPr>
        <w:t>(1) Is at least 51 percent unconditionally and directly owned (as defined at 13 CFR 124.105) by—</w:t>
      </w:r>
    </w:p>
    <w:p w14:paraId="0B713FF7" w14:textId="77777777" w:rsidR="004A61FA" w:rsidRDefault="004518A2" w:rsidP="004518A2">
      <w:pPr>
        <w:spacing w:after="120"/>
        <w:rPr>
          <w:rFonts w:ascii="Times New Roman" w:hAnsi="Times New Roman" w:cs="Times New Roman"/>
          <w:lang w:val="en"/>
        </w:rPr>
      </w:pPr>
      <w:r w:rsidRPr="00FE4D00">
        <w:rPr>
          <w:rFonts w:ascii="Times New Roman" w:hAnsi="Times New Roman" w:cs="Times New Roman"/>
          <w:lang w:val="en"/>
        </w:rPr>
        <w:t xml:space="preserve">(i) One or more socially disadvantaged (as defined at 13 CFR 124.103) and </w:t>
      </w:r>
      <w:proofErr w:type="gramStart"/>
      <w:r w:rsidRPr="00FE4D00">
        <w:rPr>
          <w:rFonts w:ascii="Times New Roman" w:hAnsi="Times New Roman" w:cs="Times New Roman"/>
          <w:lang w:val="en"/>
        </w:rPr>
        <w:t>economically disadvantaged</w:t>
      </w:r>
      <w:proofErr w:type="gramEnd"/>
      <w:r w:rsidRPr="00FE4D00">
        <w:rPr>
          <w:rFonts w:ascii="Times New Roman" w:hAnsi="Times New Roman" w:cs="Times New Roman"/>
          <w:lang w:val="en"/>
        </w:rPr>
        <w:t xml:space="preserve"> (as defined at 13 CFR 124.104) individuals who are citizens of the United States; and</w:t>
      </w:r>
    </w:p>
    <w:p w14:paraId="12AF96B0" w14:textId="77777777" w:rsidR="004A61FA" w:rsidRDefault="004518A2" w:rsidP="004518A2">
      <w:pPr>
        <w:spacing w:after="120"/>
        <w:rPr>
          <w:rFonts w:ascii="Times New Roman" w:hAnsi="Times New Roman" w:cs="Times New Roman"/>
          <w:lang w:val="en"/>
        </w:rPr>
      </w:pPr>
      <w:r w:rsidRPr="00FE4D00">
        <w:rPr>
          <w:rFonts w:ascii="Times New Roman" w:hAnsi="Times New Roman" w:cs="Times New Roman"/>
          <w:lang w:val="en"/>
        </w:rPr>
        <w:t xml:space="preserve">(ii) Each individual claiming economic disadvantage has a net worth not exceeding $750,000 after </w:t>
      </w:r>
      <w:proofErr w:type="gramStart"/>
      <w:r w:rsidRPr="00FE4D00">
        <w:rPr>
          <w:rFonts w:ascii="Times New Roman" w:hAnsi="Times New Roman" w:cs="Times New Roman"/>
          <w:lang w:val="en"/>
        </w:rPr>
        <w:t>taking into account</w:t>
      </w:r>
      <w:proofErr w:type="gramEnd"/>
      <w:r w:rsidRPr="00FE4D00">
        <w:rPr>
          <w:rFonts w:ascii="Times New Roman" w:hAnsi="Times New Roman" w:cs="Times New Roman"/>
          <w:lang w:val="en"/>
        </w:rPr>
        <w:t xml:space="preserve"> the applicable exclusions set forth at 13 CFR 124.104(c)(2); and</w:t>
      </w:r>
    </w:p>
    <w:p w14:paraId="75349B00" w14:textId="77777777" w:rsidR="004A61FA" w:rsidRDefault="004518A2" w:rsidP="004518A2">
      <w:pPr>
        <w:spacing w:after="120"/>
        <w:rPr>
          <w:rFonts w:ascii="Times New Roman" w:hAnsi="Times New Roman" w:cs="Times New Roman"/>
          <w:lang w:val="en"/>
        </w:rPr>
      </w:pPr>
      <w:r w:rsidRPr="00FE4D00">
        <w:rPr>
          <w:rFonts w:ascii="Times New Roman" w:hAnsi="Times New Roman" w:cs="Times New Roman"/>
          <w:lang w:val="en"/>
        </w:rPr>
        <w:t>(2) The management and daily business operations of which are controlled (as defined at 13.CFR 124.106) by individuals, who meet the criteria in paragraphs (1)(i) and (ii) of this definition.</w:t>
      </w:r>
    </w:p>
    <w:p w14:paraId="7E2B509F" w14:textId="77777777" w:rsidR="004A61FA" w:rsidRDefault="004518A2" w:rsidP="004518A2">
      <w:pPr>
        <w:spacing w:after="120"/>
        <w:rPr>
          <w:rFonts w:ascii="Times New Roman" w:hAnsi="Times New Roman" w:cs="Times New Roman"/>
        </w:rPr>
      </w:pPr>
      <w:r w:rsidRPr="00FE4D00">
        <w:rPr>
          <w:rFonts w:ascii="Times New Roman" w:hAnsi="Times New Roman" w:cs="Times New Roman"/>
          <w:i/>
        </w:rPr>
        <w:t>Subsidiary</w:t>
      </w:r>
      <w:r w:rsidRPr="00FE4D00">
        <w:rPr>
          <w:rFonts w:ascii="Times New Roman" w:hAnsi="Times New Roman" w:cs="Times New Roman"/>
        </w:rPr>
        <w:t xml:space="preserve"> means an entity in which more than 50 percent of the entity is owned—</w:t>
      </w:r>
    </w:p>
    <w:p w14:paraId="5EC0ED41"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(1) Directly by a parent corporation; or</w:t>
      </w:r>
    </w:p>
    <w:p w14:paraId="2A5ABC71"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(2) Through another subsidiary of a parent corporation.</w:t>
      </w:r>
    </w:p>
    <w:p w14:paraId="75FC0F1E" w14:textId="77777777" w:rsidR="004A61FA" w:rsidRDefault="004518A2" w:rsidP="004518A2">
      <w:pPr>
        <w:spacing w:after="120"/>
        <w:rPr>
          <w:rFonts w:ascii="Times New Roman" w:hAnsi="Times New Roman" w:cs="Times New Roman"/>
        </w:rPr>
      </w:pPr>
      <w:r w:rsidRPr="00FE4D00">
        <w:rPr>
          <w:rFonts w:ascii="Times New Roman" w:hAnsi="Times New Roman" w:cs="Times New Roman"/>
          <w:i/>
        </w:rPr>
        <w:t>Successor</w:t>
      </w:r>
      <w:r w:rsidRPr="00FE4D00">
        <w:rPr>
          <w:rFonts w:ascii="Times New Roman" w:hAnsi="Times New Roman" w:cs="Times New Roman"/>
        </w:rP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61DCEA75" w14:textId="77777777" w:rsidR="004A61FA" w:rsidRDefault="004518A2" w:rsidP="004518A2">
      <w:pPr>
        <w:spacing w:after="120"/>
        <w:rPr>
          <w:rFonts w:ascii="Times New Roman" w:hAnsi="Times New Roman" w:cs="Times New Roman"/>
        </w:rPr>
      </w:pPr>
      <w:r w:rsidRPr="00FE4D00">
        <w:rPr>
          <w:rFonts w:ascii="Times New Roman" w:hAnsi="Times New Roman" w:cs="Times New Roman"/>
          <w:i/>
        </w:rPr>
        <w:t>Veteran-owned small business concern</w:t>
      </w:r>
      <w:r w:rsidRPr="00FE4D00">
        <w:rPr>
          <w:rFonts w:ascii="Times New Roman" w:hAnsi="Times New Roman" w:cs="Times New Roman"/>
        </w:rPr>
        <w:t xml:space="preserve"> means a small business concern—</w:t>
      </w:r>
    </w:p>
    <w:p w14:paraId="731B6E61"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(1) Not less than 51 percent of which is owned by one or more veterans (as defined at 38 U.S.C. 101(2)) or, in the case of any publicly owned business, not less than 51 percent of the stock of which is owned by one or more veterans; and</w:t>
      </w:r>
    </w:p>
    <w:p w14:paraId="7E66844F"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(2) The management and daily business operations of which are controlled by one or more veterans.</w:t>
      </w:r>
    </w:p>
    <w:p w14:paraId="3DEEBB51" w14:textId="77777777" w:rsidR="004A61FA" w:rsidRDefault="004518A2" w:rsidP="004518A2">
      <w:pPr>
        <w:spacing w:after="120"/>
        <w:rPr>
          <w:rFonts w:ascii="Times New Roman" w:hAnsi="Times New Roman" w:cs="Times New Roman"/>
        </w:rPr>
      </w:pPr>
      <w:r w:rsidRPr="00FE4D00">
        <w:rPr>
          <w:rFonts w:ascii="Times New Roman" w:hAnsi="Times New Roman" w:cs="Times New Roman"/>
          <w:i/>
        </w:rPr>
        <w:t>Women-owned business concern</w:t>
      </w:r>
      <w:r w:rsidRPr="00FE4D00">
        <w:rPr>
          <w:rFonts w:ascii="Times New Roman" w:hAnsi="Times New Roman" w:cs="Times New Roman"/>
        </w:rPr>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0A94EC91" w14:textId="77777777" w:rsidR="004A61FA" w:rsidRDefault="004518A2" w:rsidP="004518A2">
      <w:pPr>
        <w:spacing w:after="120"/>
        <w:rPr>
          <w:rFonts w:ascii="Times New Roman" w:hAnsi="Times New Roman" w:cs="Times New Roman"/>
        </w:rPr>
      </w:pPr>
      <w:r w:rsidRPr="00FE4D00">
        <w:rPr>
          <w:rFonts w:ascii="Times New Roman" w:hAnsi="Times New Roman" w:cs="Times New Roman"/>
          <w:i/>
        </w:rPr>
        <w:t>Women-owned small business concern</w:t>
      </w:r>
      <w:r w:rsidRPr="00FE4D00">
        <w:rPr>
          <w:rFonts w:ascii="Times New Roman" w:hAnsi="Times New Roman" w:cs="Times New Roman"/>
        </w:rPr>
        <w:t xml:space="preserve"> means a small business concern—</w:t>
      </w:r>
    </w:p>
    <w:p w14:paraId="0E443DDC"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(1) That is at least 51 percent owned by one or more women; or, in the case of any publicly owned business, at least 51 percent of the stock of which is owned by one or more women; and</w:t>
      </w:r>
    </w:p>
    <w:p w14:paraId="6B05E9D3"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(2) Whose management and daily business operations are controlled by one or more women.</w:t>
      </w:r>
    </w:p>
    <w:p w14:paraId="5CE839BD" w14:textId="77777777" w:rsidR="004A61FA" w:rsidRDefault="004518A2" w:rsidP="004518A2">
      <w:pPr>
        <w:spacing w:after="120"/>
        <w:rPr>
          <w:rFonts w:ascii="Times New Roman" w:hAnsi="Times New Roman" w:cs="Times New Roman"/>
        </w:rPr>
      </w:pPr>
      <w:r w:rsidRPr="00FE4D00">
        <w:rPr>
          <w:rFonts w:ascii="Times New Roman" w:hAnsi="Times New Roman" w:cs="Times New Roman"/>
          <w:i/>
        </w:rPr>
        <w:t>Women-owned small business (WOSB) concern eligible under the WOSB Program</w:t>
      </w:r>
      <w:r w:rsidRPr="00FE4D00">
        <w:rPr>
          <w:rFonts w:ascii="Times New Roman" w:hAnsi="Times New Roman" w:cs="Times New Roman"/>
        </w:rPr>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53FBEBB0" w14:textId="77777777" w:rsidR="004A61FA" w:rsidRPr="004A61FA" w:rsidRDefault="004518A2" w:rsidP="004518A2">
      <w:pPr>
        <w:spacing w:after="120"/>
        <w:rPr>
          <w:rFonts w:ascii="Times New Roman" w:hAnsi="Times New Roman" w:cs="Times New Roman"/>
          <w:b/>
        </w:rPr>
      </w:pPr>
      <w:r w:rsidRPr="004A61FA">
        <w:rPr>
          <w:rFonts w:ascii="Times New Roman" w:hAnsi="Times New Roman" w:cs="Times New Roman"/>
          <w:b/>
        </w:rPr>
        <w:t>(b)(1) Annual Representations and Certifications. Any changes provided by the Offeror in paragraph (b)(2) of this provision do not automatically change the representations and certifications in SAM.</w:t>
      </w:r>
    </w:p>
    <w:p w14:paraId="028DAB96"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(2) The offeror has completed the annual representations and certifications electronically in SAM accessed through </w:t>
      </w:r>
      <w:hyperlink r:id="rId6" w:history="1">
        <w:r w:rsidRPr="00FE4D00">
          <w:rPr>
            <w:rStyle w:val="Hyperlink"/>
            <w:rFonts w:ascii="Times New Roman" w:hAnsi="Times New Roman" w:cs="Times New Roman"/>
            <w:i/>
          </w:rPr>
          <w:t>http://www.sam.gov</w:t>
        </w:r>
      </w:hyperlink>
      <w:r w:rsidRPr="00FE4D00">
        <w:rPr>
          <w:rFonts w:ascii="Times New Roman" w:hAnsi="Times New Roman" w:cs="Times New Roman"/>
        </w:rPr>
        <w:t>. After reviewing SAM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at the time this offer is submitted and are incorporated in this offer by reference (see FAR 4.1201), except for paragraphs .</w:t>
      </w:r>
    </w:p>
    <w:p w14:paraId="0FFC5B82" w14:textId="77777777" w:rsidR="004A61FA" w:rsidRPr="004A61FA" w:rsidRDefault="004518A2" w:rsidP="004518A2">
      <w:pPr>
        <w:spacing w:after="120"/>
        <w:rPr>
          <w:rFonts w:ascii="Times New Roman" w:hAnsi="Times New Roman" w:cs="Times New Roman"/>
          <w:b/>
        </w:rPr>
      </w:pPr>
      <w:r w:rsidRPr="004A61FA">
        <w:rPr>
          <w:rFonts w:ascii="Times New Roman" w:hAnsi="Times New Roman" w:cs="Times New Roman"/>
          <w:b/>
        </w:rPr>
        <w:lastRenderedPageBreak/>
        <w:t>(c) Offerors must complete the following representations when the resulting contract will be performed in the United States or its outlying areas. Check all that apply.</w:t>
      </w:r>
    </w:p>
    <w:p w14:paraId="5F4F3EAD"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(1) </w:t>
      </w:r>
      <w:r w:rsidRPr="00FE4D00">
        <w:rPr>
          <w:rFonts w:ascii="Times New Roman" w:hAnsi="Times New Roman" w:cs="Times New Roman"/>
          <w:i/>
        </w:rPr>
        <w:t>Small business concern</w:t>
      </w:r>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 xml:space="preserve">The offeror represents as part of its offer that it </w:t>
      </w: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Pr>
          <w:rFonts w:ascii="Times New Roman" w:hAnsi="Times New Roman" w:cs="Times New Roman"/>
        </w:rPr>
        <w:t xml:space="preserve"> </w:t>
      </w:r>
      <w:r w:rsidRPr="00FE4D00">
        <w:rPr>
          <w:rFonts w:ascii="Times New Roman" w:hAnsi="Times New Roman" w:cs="Times New Roman"/>
        </w:rPr>
        <w:t>is, [</w:t>
      </w:r>
      <w:r>
        <w:rPr>
          <w:rFonts w:ascii="Times New Roman" w:hAnsi="Times New Roman" w:cs="Times New Roman"/>
        </w:rPr>
        <w:t xml:space="preserve"> </w:t>
      </w:r>
      <w:r w:rsidRPr="00FE4D00">
        <w:rPr>
          <w:rFonts w:ascii="Times New Roman" w:hAnsi="Times New Roman" w:cs="Times New Roman"/>
        </w:rPr>
        <w:t>] is not a small business concern.</w:t>
      </w:r>
    </w:p>
    <w:p w14:paraId="7E246961"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(2) </w:t>
      </w:r>
      <w:r w:rsidRPr="00FE4D00">
        <w:rPr>
          <w:rFonts w:ascii="Times New Roman" w:hAnsi="Times New Roman" w:cs="Times New Roman"/>
          <w:i/>
        </w:rPr>
        <w:t>Veteran-owned small business concern.</w:t>
      </w:r>
      <w:r w:rsidRPr="00FE4D00">
        <w:rPr>
          <w:rFonts w:ascii="Times New Roman" w:hAnsi="Times New Roman" w:cs="Times New Roman"/>
        </w:rPr>
        <w:t xml:space="preserve"> [</w:t>
      </w:r>
      <w:r w:rsidRPr="00FE4D00">
        <w:rPr>
          <w:rFonts w:ascii="Times New Roman" w:hAnsi="Times New Roman" w:cs="Times New Roman"/>
          <w:i/>
        </w:rPr>
        <w:t>Complete only if the offeror represented itself as a small business concern in paragraph (c)(1) of this provision.</w:t>
      </w:r>
      <w:r w:rsidRPr="00FE4D00">
        <w:rPr>
          <w:rFonts w:ascii="Times New Roman" w:hAnsi="Times New Roman" w:cs="Times New Roman"/>
        </w:rPr>
        <w:t xml:space="preserve">] The offeror represents as part of its offer that it </w:t>
      </w: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is, [</w:t>
      </w:r>
      <w:r>
        <w:rPr>
          <w:rFonts w:ascii="Times New Roman" w:hAnsi="Times New Roman" w:cs="Times New Roman"/>
        </w:rPr>
        <w:t xml:space="preserve"> </w:t>
      </w:r>
      <w:r w:rsidRPr="00FE4D00">
        <w:rPr>
          <w:rFonts w:ascii="Times New Roman" w:hAnsi="Times New Roman" w:cs="Times New Roman"/>
        </w:rPr>
        <w:t>] is not a veteran-owned small business concern.</w:t>
      </w:r>
    </w:p>
    <w:p w14:paraId="55EBBC14"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(3) </w:t>
      </w:r>
      <w:r w:rsidRPr="00FE4D00">
        <w:rPr>
          <w:rFonts w:ascii="Times New Roman" w:hAnsi="Times New Roman" w:cs="Times New Roman"/>
          <w:i/>
        </w:rPr>
        <w:t>Service-disabled veteran-owned small business concern.</w:t>
      </w:r>
      <w:r w:rsidRPr="00FE4D00">
        <w:rPr>
          <w:rFonts w:ascii="Times New Roman" w:hAnsi="Times New Roman" w:cs="Times New Roman"/>
        </w:rPr>
        <w:t xml:space="preserve"> [</w:t>
      </w:r>
      <w:r w:rsidRPr="00FE4D00">
        <w:rPr>
          <w:rFonts w:ascii="Times New Roman" w:hAnsi="Times New Roman" w:cs="Times New Roman"/>
          <w:i/>
        </w:rPr>
        <w:t>Complete only if the offeror represented itself as a veteran-owned small business concern in paragraph (c)(2) of this provision.</w:t>
      </w:r>
      <w:r w:rsidRPr="00FE4D00">
        <w:rPr>
          <w:rFonts w:ascii="Times New Roman" w:hAnsi="Times New Roman" w:cs="Times New Roman"/>
        </w:rPr>
        <w:t xml:space="preserve">] The offeror represents as part of its offer that it </w:t>
      </w: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is, [</w:t>
      </w:r>
      <w:r>
        <w:rPr>
          <w:rFonts w:ascii="Times New Roman" w:hAnsi="Times New Roman" w:cs="Times New Roman"/>
        </w:rPr>
        <w:t xml:space="preserve"> </w:t>
      </w:r>
      <w:r w:rsidRPr="00FE4D00">
        <w:rPr>
          <w:rFonts w:ascii="Times New Roman" w:hAnsi="Times New Roman" w:cs="Times New Roman"/>
        </w:rPr>
        <w:t>] is not a service-disabled veteran-owned small business concern.</w:t>
      </w:r>
    </w:p>
    <w:p w14:paraId="4F9B1F42"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(4) </w:t>
      </w:r>
      <w:proofErr w:type="gramStart"/>
      <w:r w:rsidRPr="00FE4D00">
        <w:rPr>
          <w:rFonts w:ascii="Times New Roman" w:hAnsi="Times New Roman" w:cs="Times New Roman"/>
          <w:i/>
        </w:rPr>
        <w:t>Small disadvantaged</w:t>
      </w:r>
      <w:proofErr w:type="gramEnd"/>
      <w:r w:rsidRPr="00FE4D00">
        <w:rPr>
          <w:rFonts w:ascii="Times New Roman" w:hAnsi="Times New Roman" w:cs="Times New Roman"/>
          <w:i/>
        </w:rPr>
        <w:t xml:space="preserve"> business concern.</w:t>
      </w:r>
      <w:r>
        <w:rPr>
          <w:rFonts w:ascii="Times New Roman" w:hAnsi="Times New Roman" w:cs="Times New Roman"/>
        </w:rPr>
        <w:t xml:space="preserve"> </w:t>
      </w:r>
      <w:r w:rsidRPr="00FE4D00">
        <w:rPr>
          <w:rFonts w:ascii="Times New Roman" w:hAnsi="Times New Roman" w:cs="Times New Roman"/>
        </w:rPr>
        <w:t>[</w:t>
      </w:r>
      <w:r w:rsidRPr="00FE4D00">
        <w:rPr>
          <w:rFonts w:ascii="Times New Roman" w:hAnsi="Times New Roman" w:cs="Times New Roman"/>
          <w:i/>
        </w:rPr>
        <w:t>Complete only if the offeror represented itself as a small business concern in paragraph (c)(1) of this provision.</w:t>
      </w:r>
      <w:r w:rsidRPr="00FE4D00">
        <w:rPr>
          <w:rFonts w:ascii="Times New Roman" w:hAnsi="Times New Roman" w:cs="Times New Roman"/>
        </w:rPr>
        <w:t xml:space="preserve">] The offeror represents that it </w:t>
      </w: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is, [</w:t>
      </w:r>
      <w:r>
        <w:rPr>
          <w:rFonts w:ascii="Times New Roman" w:hAnsi="Times New Roman" w:cs="Times New Roman"/>
        </w:rPr>
        <w:t xml:space="preserve"> </w:t>
      </w:r>
      <w:r w:rsidRPr="00FE4D00">
        <w:rPr>
          <w:rFonts w:ascii="Times New Roman" w:hAnsi="Times New Roman" w:cs="Times New Roman"/>
        </w:rPr>
        <w:t>] is not a small disadvantaged business concern as defined in 13 CFR 124.1002.</w:t>
      </w:r>
    </w:p>
    <w:p w14:paraId="0D0B1892"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(5) </w:t>
      </w:r>
      <w:r w:rsidRPr="00FE4D00">
        <w:rPr>
          <w:rFonts w:ascii="Times New Roman" w:hAnsi="Times New Roman" w:cs="Times New Roman"/>
          <w:i/>
        </w:rPr>
        <w:t>Women-owned small business concern</w:t>
      </w:r>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r w:rsidRPr="00FE4D00">
        <w:rPr>
          <w:rFonts w:ascii="Times New Roman" w:hAnsi="Times New Roman" w:cs="Times New Roman"/>
          <w:i/>
        </w:rPr>
        <w:t>Complete only if the offeror represented itself as a small business concern in paragraph (c)(1) of this provision.</w:t>
      </w:r>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 xml:space="preserve">The offeror represents that it </w:t>
      </w: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is, [</w:t>
      </w:r>
      <w:r>
        <w:rPr>
          <w:rFonts w:ascii="Times New Roman" w:hAnsi="Times New Roman" w:cs="Times New Roman"/>
        </w:rPr>
        <w:t xml:space="preserve"> </w:t>
      </w:r>
      <w:r w:rsidRPr="00FE4D00">
        <w:rPr>
          <w:rFonts w:ascii="Times New Roman" w:hAnsi="Times New Roman" w:cs="Times New Roman"/>
        </w:rPr>
        <w:t>] is not a women-owned small business concern.</w:t>
      </w:r>
    </w:p>
    <w:p w14:paraId="7DBA5A99"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(6) WOSB concern eligible under the WOSB Program. [Complete only if the offeror represented itself as a women-owned small business concern in paragraph (c)(5) of this provision.] The offeror represents that—</w:t>
      </w:r>
    </w:p>
    <w:p w14:paraId="71329D4F"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 It </w:t>
      </w:r>
      <w:proofErr w:type="gramStart"/>
      <w:r w:rsidRPr="00FE4D00">
        <w:rPr>
          <w:rFonts w:ascii="Times New Roman" w:hAnsi="Times New Roman" w:cs="Times New Roman"/>
        </w:rPr>
        <w:t>[ ]</w:t>
      </w:r>
      <w:proofErr w:type="gramEnd"/>
      <w:r w:rsidRPr="00FE4D00">
        <w:rPr>
          <w:rFonts w:ascii="Times New Roman" w:hAnsi="Times New Roman" w:cs="Times New Roman"/>
        </w:rPr>
        <w:t xml:space="preserve"> is, [ ] is not a WOSB concern eligible under the WOSB Program, has provided all the required documents to the WOSB Repository, and no change in circumstances or adverse decisions have been issued that affects its eligibility; and</w:t>
      </w:r>
    </w:p>
    <w:p w14:paraId="3DC9D81C"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(ii) It </w:t>
      </w:r>
      <w:proofErr w:type="gramStart"/>
      <w:r w:rsidRPr="00FE4D00">
        <w:rPr>
          <w:rFonts w:ascii="Times New Roman" w:hAnsi="Times New Roman" w:cs="Times New Roman"/>
        </w:rPr>
        <w:t>[ ]</w:t>
      </w:r>
      <w:proofErr w:type="gramEnd"/>
      <w:r w:rsidRPr="00FE4D00">
        <w:rPr>
          <w:rFonts w:ascii="Times New Roman" w:hAnsi="Times New Roman" w:cs="Times New Roman"/>
        </w:rPr>
        <w:t xml:space="preserve"> is, [ ] is not a joint venture that complies with the requirements of 13 CFR part 127, and the representation in paragraph (c)(6)(i) of this provision is accurate for each WOSB concern eligible under the WOSB Program participating in the joint venture. [</w:t>
      </w:r>
      <w:r w:rsidRPr="00FE4D00">
        <w:rPr>
          <w:rFonts w:ascii="Times New Roman" w:hAnsi="Times New Roman" w:cs="Times New Roman"/>
          <w:i/>
          <w:iCs/>
        </w:rPr>
        <w:t>The offeror shall enter the name or names of the WOSB concern eligible under the WOSB Program and other small businesses that are participating in the joint venture: ___________</w:t>
      </w:r>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Each WOSB concern eligible under the WOSB Program participating in the joint venture shall submit a separate signed copy of the WOSB representation.</w:t>
      </w:r>
      <w:r>
        <w:rPr>
          <w:rFonts w:ascii="Times New Roman" w:hAnsi="Times New Roman" w:cs="Times New Roman"/>
        </w:rPr>
        <w:t xml:space="preserve"> </w:t>
      </w:r>
    </w:p>
    <w:p w14:paraId="0374801E"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(7) </w:t>
      </w:r>
      <w:proofErr w:type="gramStart"/>
      <w:r w:rsidRPr="00FE4D00">
        <w:rPr>
          <w:rFonts w:ascii="Times New Roman" w:hAnsi="Times New Roman" w:cs="Times New Roman"/>
        </w:rPr>
        <w:t>Economically disadvantaged</w:t>
      </w:r>
      <w:proofErr w:type="gramEnd"/>
      <w:r w:rsidRPr="00FE4D00">
        <w:rPr>
          <w:rFonts w:ascii="Times New Roman" w:hAnsi="Times New Roman" w:cs="Times New Roman"/>
        </w:rPr>
        <w:t xml:space="preserve"> women-owned small business (EDWOSB) concern. [</w:t>
      </w:r>
      <w:r w:rsidRPr="00FE4D00">
        <w:rPr>
          <w:rFonts w:ascii="Times New Roman" w:hAnsi="Times New Roman" w:cs="Times New Roman"/>
          <w:i/>
        </w:rPr>
        <w:t>Complete only if the offeror represented itself as a WOSB concern eligible under the WOSB Program in (c)(6) of this provision.</w:t>
      </w:r>
      <w:r w:rsidRPr="00FE4D00">
        <w:rPr>
          <w:rFonts w:ascii="Times New Roman" w:hAnsi="Times New Roman" w:cs="Times New Roman"/>
        </w:rPr>
        <w:t>] The offeror represents that—</w:t>
      </w:r>
    </w:p>
    <w:p w14:paraId="2763BF7D"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 It </w:t>
      </w:r>
      <w:proofErr w:type="gramStart"/>
      <w:r w:rsidRPr="00FE4D00">
        <w:rPr>
          <w:rFonts w:ascii="Times New Roman" w:hAnsi="Times New Roman" w:cs="Times New Roman"/>
        </w:rPr>
        <w:t>[ ]</w:t>
      </w:r>
      <w:proofErr w:type="gramEnd"/>
      <w:r w:rsidRPr="00FE4D00">
        <w:rPr>
          <w:rFonts w:ascii="Times New Roman" w:hAnsi="Times New Roman" w:cs="Times New Roman"/>
        </w:rPr>
        <w:t xml:space="preserve"> is, [ ] is not an EDWOSB concern, has provided all the required documents to the WOSB Repository, and no change in circumstances or adverse decisions have been issued that affects its eligibility; and</w:t>
      </w:r>
    </w:p>
    <w:p w14:paraId="38B5E7EA" w14:textId="77777777" w:rsidR="004518A2" w:rsidRPr="00FE4D00" w:rsidRDefault="004518A2" w:rsidP="004518A2">
      <w:pPr>
        <w:spacing w:after="120"/>
        <w:rPr>
          <w:rFonts w:ascii="Times New Roman" w:hAnsi="Times New Roman" w:cs="Times New Roman"/>
        </w:rPr>
      </w:pPr>
      <w:r w:rsidRPr="00FE4D00">
        <w:rPr>
          <w:rFonts w:ascii="Times New Roman" w:hAnsi="Times New Roman" w:cs="Times New Roman"/>
        </w:rPr>
        <w:t xml:space="preserve">(ii) It </w:t>
      </w:r>
      <w:proofErr w:type="gramStart"/>
      <w:r w:rsidRPr="00FE4D00">
        <w:rPr>
          <w:rFonts w:ascii="Times New Roman" w:hAnsi="Times New Roman" w:cs="Times New Roman"/>
        </w:rPr>
        <w:t>[ ]</w:t>
      </w:r>
      <w:proofErr w:type="gramEnd"/>
      <w:r w:rsidRPr="00FE4D00">
        <w:rPr>
          <w:rFonts w:ascii="Times New Roman" w:hAnsi="Times New Roman" w:cs="Times New Roman"/>
        </w:rPr>
        <w:t xml:space="preserve"> is, [ ] is not a joint venture that complies with the requirements of 13 CFR part 127, and the representation in paragraph (c)(7)(i) of this provision is accurate for each EDWOSB concern participating in the joint venture. [</w:t>
      </w:r>
      <w:r w:rsidRPr="00FE4D00">
        <w:rPr>
          <w:rFonts w:ascii="Times New Roman" w:hAnsi="Times New Roman" w:cs="Times New Roman"/>
          <w:i/>
          <w:iCs/>
        </w:rPr>
        <w:t>The offeror shall enter the name or names of the EDWOSB concern and other small businesses that are participating in the joint venture: ___________</w:t>
      </w:r>
      <w:r w:rsidRPr="00FE4D00">
        <w:rPr>
          <w:rFonts w:ascii="Times New Roman" w:hAnsi="Times New Roman" w:cs="Times New Roman"/>
        </w:rPr>
        <w:t>.] Each EDWOSB concern participating in the joint venture shall submit a separate signed copy of the EDWOSB representation.</w:t>
      </w:r>
    </w:p>
    <w:p w14:paraId="358EDD1E" w14:textId="77777777" w:rsidR="004A61FA" w:rsidRDefault="004518A2" w:rsidP="004518A2">
      <w:pPr>
        <w:spacing w:after="120"/>
        <w:rPr>
          <w:rFonts w:ascii="Times New Roman" w:hAnsi="Times New Roman" w:cs="Times New Roman"/>
        </w:rPr>
      </w:pPr>
      <w:r w:rsidRPr="00FE4D00">
        <w:rPr>
          <w:rFonts w:ascii="Times New Roman" w:hAnsi="Times New Roman" w:cs="Times New Roman"/>
          <w:b/>
        </w:rPr>
        <w:t>Note:</w:t>
      </w:r>
      <w:r w:rsidRPr="00FE4D00">
        <w:rPr>
          <w:rFonts w:ascii="Times New Roman" w:hAnsi="Times New Roman" w:cs="Times New Roman"/>
        </w:rPr>
        <w:t xml:space="preserve"> Complete paragraphs (c)(8) and (c)(9) only if this solicitation is expected to exceed the simplified acquisition threshold.</w:t>
      </w:r>
    </w:p>
    <w:p w14:paraId="44C58AF6"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(8) </w:t>
      </w:r>
      <w:r w:rsidRPr="00FE4D00">
        <w:rPr>
          <w:rFonts w:ascii="Times New Roman" w:hAnsi="Times New Roman" w:cs="Times New Roman"/>
          <w:i/>
        </w:rPr>
        <w:t>Women-owned business concern (other than small business concern).</w:t>
      </w:r>
      <w:r w:rsidRPr="00FE4D00">
        <w:rPr>
          <w:rFonts w:ascii="Times New Roman" w:hAnsi="Times New Roman" w:cs="Times New Roman"/>
        </w:rPr>
        <w:t xml:space="preserve"> [</w:t>
      </w:r>
      <w:r w:rsidRPr="00FE4D00">
        <w:rPr>
          <w:rFonts w:ascii="Times New Roman" w:hAnsi="Times New Roman" w:cs="Times New Roman"/>
          <w:i/>
        </w:rPr>
        <w:t>Complete only if the offeror is a women-owned business concern and did not represent itself as a small business concern in paragraph (c)(1) of this provision.</w:t>
      </w:r>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 xml:space="preserve">The offeror represents that it </w:t>
      </w: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is a women-owned business concern.</w:t>
      </w:r>
    </w:p>
    <w:p w14:paraId="6970C8A5"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lastRenderedPageBreak/>
        <w:t xml:space="preserve">(9) </w:t>
      </w:r>
      <w:r w:rsidRPr="00FE4D00">
        <w:rPr>
          <w:rFonts w:ascii="Times New Roman" w:hAnsi="Times New Roman" w:cs="Times New Roman"/>
          <w:i/>
        </w:rPr>
        <w:t>Tie bid priority for labor surplus area concerns.</w:t>
      </w:r>
      <w:r>
        <w:rPr>
          <w:rFonts w:ascii="Times New Roman" w:hAnsi="Times New Roman" w:cs="Times New Roman"/>
          <w:i/>
        </w:rPr>
        <w:t xml:space="preserve"> </w:t>
      </w:r>
      <w:r w:rsidRPr="00FE4D00">
        <w:rPr>
          <w:rFonts w:ascii="Times New Roman" w:hAnsi="Times New Roman" w:cs="Times New Roman"/>
        </w:rPr>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26CE5482"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___________________________________________</w:t>
      </w:r>
    </w:p>
    <w:p w14:paraId="548CCEA6"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(10) </w:t>
      </w:r>
      <w:r w:rsidRPr="00FE4D00">
        <w:rPr>
          <w:rFonts w:ascii="Times New Roman" w:hAnsi="Times New Roman" w:cs="Times New Roman"/>
          <w:i/>
        </w:rPr>
        <w:t>HUBZone small business concern.</w:t>
      </w:r>
      <w:r w:rsidRPr="00FE4D00">
        <w:rPr>
          <w:rFonts w:ascii="Times New Roman" w:hAnsi="Times New Roman" w:cs="Times New Roman"/>
        </w:rPr>
        <w:t xml:space="preserve"> [</w:t>
      </w:r>
      <w:r w:rsidRPr="00FE4D00">
        <w:rPr>
          <w:rFonts w:ascii="Times New Roman" w:hAnsi="Times New Roman" w:cs="Times New Roman"/>
          <w:i/>
        </w:rPr>
        <w:t>Complete only if the offeror represented itself as a small business concern in paragraph (c)(1) of this provision.</w:t>
      </w:r>
      <w:r w:rsidRPr="00FE4D00">
        <w:rPr>
          <w:rFonts w:ascii="Times New Roman" w:hAnsi="Times New Roman" w:cs="Times New Roman"/>
        </w:rPr>
        <w:t>] The offeror represents, as part of its offer, that—</w:t>
      </w:r>
    </w:p>
    <w:p w14:paraId="38E0A4D3"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 It </w:t>
      </w:r>
      <w:proofErr w:type="gramStart"/>
      <w:r w:rsidRPr="00FE4D00">
        <w:rPr>
          <w:rFonts w:ascii="Times New Roman" w:hAnsi="Times New Roman" w:cs="Times New Roman"/>
        </w:rPr>
        <w:t>[ ]</w:t>
      </w:r>
      <w:proofErr w:type="gramEnd"/>
      <w:r w:rsidRPr="00FE4D00">
        <w:rPr>
          <w:rFonts w:ascii="Times New Roman" w:hAnsi="Times New Roman" w:cs="Times New Roman"/>
        </w:rPr>
        <w:t xml:space="preserve">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14:paraId="1D20096C"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(ii) It </w:t>
      </w:r>
      <w:proofErr w:type="gramStart"/>
      <w:r w:rsidRPr="00FE4D00">
        <w:rPr>
          <w:rFonts w:ascii="Times New Roman" w:hAnsi="Times New Roman" w:cs="Times New Roman"/>
        </w:rPr>
        <w:t>[ ]</w:t>
      </w:r>
      <w:proofErr w:type="gramEnd"/>
      <w:r w:rsidRPr="00FE4D00">
        <w:rPr>
          <w:rFonts w:ascii="Times New Roman" w:hAnsi="Times New Roman" w:cs="Times New Roman"/>
        </w:rPr>
        <w:t xml:space="preserve"> is, [ ] is not a joint venture that complies with the requirements of 13 CFR Part 126, and the representation in paragraph (c)(10)(i) of this provision is accurate for the HUBZone small business concern or concerns that are participating in the joint venture. [The offeror shall enter the name or names of the HUBZone small business concern or concerns that are participating in the joint </w:t>
      </w:r>
      <w:proofErr w:type="gramStart"/>
      <w:r w:rsidRPr="00FE4D00">
        <w:rPr>
          <w:rFonts w:ascii="Times New Roman" w:hAnsi="Times New Roman" w:cs="Times New Roman"/>
        </w:rPr>
        <w:t>venture:_</w:t>
      </w:r>
      <w:proofErr w:type="gramEnd"/>
      <w:r w:rsidRPr="00FE4D00">
        <w:rPr>
          <w:rFonts w:ascii="Times New Roman" w:hAnsi="Times New Roman" w:cs="Times New Roman"/>
        </w:rPr>
        <w:t>___________.] Each HUBZone small business concern participating in the joint venture shall submit a separate signed copy of the HUBZone representation.</w:t>
      </w:r>
    </w:p>
    <w:p w14:paraId="711634BF" w14:textId="77777777" w:rsidR="004A61FA" w:rsidRPr="00990AC7" w:rsidRDefault="004518A2" w:rsidP="004518A2">
      <w:pPr>
        <w:spacing w:after="120"/>
        <w:rPr>
          <w:rFonts w:ascii="Times New Roman" w:hAnsi="Times New Roman" w:cs="Times New Roman"/>
          <w:b/>
        </w:rPr>
      </w:pPr>
      <w:r w:rsidRPr="00990AC7">
        <w:rPr>
          <w:rFonts w:ascii="Times New Roman" w:hAnsi="Times New Roman" w:cs="Times New Roman"/>
          <w:b/>
        </w:rPr>
        <w:t>(d) Representations required to implement provisions of Executive Order 11246—</w:t>
      </w:r>
    </w:p>
    <w:p w14:paraId="7BF26C48"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(1) </w:t>
      </w:r>
      <w:r w:rsidRPr="00FE4D00">
        <w:rPr>
          <w:rFonts w:ascii="Times New Roman" w:hAnsi="Times New Roman" w:cs="Times New Roman"/>
          <w:i/>
        </w:rPr>
        <w:t>Previous contracts and compliance</w:t>
      </w:r>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The offeror represents that—</w:t>
      </w:r>
    </w:p>
    <w:p w14:paraId="1E3111C0"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(i)</w:t>
      </w:r>
      <w:r>
        <w:rPr>
          <w:rFonts w:ascii="Times New Roman" w:hAnsi="Times New Roman" w:cs="Times New Roman"/>
        </w:rPr>
        <w:t xml:space="preserve"> </w:t>
      </w:r>
      <w:r w:rsidRPr="00FE4D00">
        <w:rPr>
          <w:rFonts w:ascii="Times New Roman" w:hAnsi="Times New Roman" w:cs="Times New Roman"/>
        </w:rPr>
        <w:t xml:space="preserve">It </w:t>
      </w: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has, [</w:t>
      </w:r>
      <w:r>
        <w:rPr>
          <w:rFonts w:ascii="Times New Roman" w:hAnsi="Times New Roman" w:cs="Times New Roman"/>
        </w:rPr>
        <w:t xml:space="preserve"> </w:t>
      </w:r>
      <w:r w:rsidRPr="00FE4D00">
        <w:rPr>
          <w:rFonts w:ascii="Times New Roman" w:hAnsi="Times New Roman" w:cs="Times New Roman"/>
        </w:rPr>
        <w:t>] has not participated in a previous contract or subcontract subject to the Equal Opportunity clause of this solicitation; and</w:t>
      </w:r>
    </w:p>
    <w:p w14:paraId="5B82B582"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(ii)</w:t>
      </w:r>
      <w:r>
        <w:rPr>
          <w:rFonts w:ascii="Times New Roman" w:hAnsi="Times New Roman" w:cs="Times New Roman"/>
        </w:rPr>
        <w:t xml:space="preserve"> </w:t>
      </w:r>
      <w:r w:rsidRPr="00FE4D00">
        <w:rPr>
          <w:rFonts w:ascii="Times New Roman" w:hAnsi="Times New Roman" w:cs="Times New Roman"/>
        </w:rPr>
        <w:t xml:space="preserve">It </w:t>
      </w: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has, [</w:t>
      </w:r>
      <w:r>
        <w:rPr>
          <w:rFonts w:ascii="Times New Roman" w:hAnsi="Times New Roman" w:cs="Times New Roman"/>
        </w:rPr>
        <w:t xml:space="preserve"> </w:t>
      </w:r>
      <w:r w:rsidRPr="00FE4D00">
        <w:rPr>
          <w:rFonts w:ascii="Times New Roman" w:hAnsi="Times New Roman" w:cs="Times New Roman"/>
        </w:rPr>
        <w:t>] has not filed all required compliance reports.</w:t>
      </w:r>
    </w:p>
    <w:p w14:paraId="407A365C"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(2) </w:t>
      </w:r>
      <w:r w:rsidRPr="00FE4D00">
        <w:rPr>
          <w:rFonts w:ascii="Times New Roman" w:hAnsi="Times New Roman" w:cs="Times New Roman"/>
          <w:i/>
        </w:rPr>
        <w:t>Affirmative Action Compliance.</w:t>
      </w:r>
      <w:r>
        <w:rPr>
          <w:rFonts w:ascii="Times New Roman" w:hAnsi="Times New Roman" w:cs="Times New Roman"/>
        </w:rPr>
        <w:t xml:space="preserve"> </w:t>
      </w:r>
      <w:r w:rsidRPr="00FE4D00">
        <w:rPr>
          <w:rFonts w:ascii="Times New Roman" w:hAnsi="Times New Roman" w:cs="Times New Roman"/>
        </w:rPr>
        <w:t>The offeror represents that—</w:t>
      </w:r>
    </w:p>
    <w:p w14:paraId="2B84441C"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 It </w:t>
      </w: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has developed and has on file, [</w:t>
      </w:r>
      <w:r>
        <w:rPr>
          <w:rFonts w:ascii="Times New Roman" w:hAnsi="Times New Roman" w:cs="Times New Roman"/>
        </w:rPr>
        <w:t xml:space="preserve"> </w:t>
      </w:r>
      <w:r w:rsidRPr="00FE4D00">
        <w:rPr>
          <w:rFonts w:ascii="Times New Roman" w:hAnsi="Times New Roman" w:cs="Times New Roman"/>
        </w:rPr>
        <w:t>] has not developed and does not have on file, at each establishment, affirmative action programs required by rules and regulations of the Secretary of Labor (41 CFR parts 60-1 and 60-2), or</w:t>
      </w:r>
    </w:p>
    <w:p w14:paraId="0C35B41A"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(ii) It </w:t>
      </w: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has not previously had contracts subject to the written affirmative action programs requirement of the rules and regulations of the Secretary of Labor.</w:t>
      </w:r>
    </w:p>
    <w:p w14:paraId="034AF954" w14:textId="77777777" w:rsidR="004A61FA" w:rsidRDefault="004518A2" w:rsidP="004518A2">
      <w:pPr>
        <w:spacing w:after="120"/>
        <w:rPr>
          <w:rFonts w:ascii="Times New Roman" w:hAnsi="Times New Roman" w:cs="Times New Roman"/>
        </w:rPr>
      </w:pPr>
      <w:r w:rsidRPr="00990AC7">
        <w:rPr>
          <w:rFonts w:ascii="Times New Roman" w:hAnsi="Times New Roman" w:cs="Times New Roman"/>
          <w:b/>
        </w:rPr>
        <w:t xml:space="preserve">(e) </w:t>
      </w:r>
      <w:r w:rsidRPr="00990AC7">
        <w:rPr>
          <w:rFonts w:ascii="Times New Roman" w:hAnsi="Times New Roman" w:cs="Times New Roman"/>
          <w:b/>
          <w:i/>
        </w:rPr>
        <w:t>Certification Regarding Payments to Influence Federal Transactions</w:t>
      </w:r>
      <w:r w:rsidRPr="00FE4D00">
        <w:rPr>
          <w:rFonts w:ascii="Times New Roman" w:hAnsi="Times New Roman" w:cs="Times New Roman"/>
          <w:i/>
        </w:rPr>
        <w:t xml:space="preserve"> </w:t>
      </w:r>
      <w:r w:rsidRPr="00FE4D00">
        <w:rPr>
          <w:rFonts w:ascii="Times New Roman" w:hAnsi="Times New Roman" w:cs="Times New Roman"/>
        </w:rPr>
        <w:t>(31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6E4BC19D" w14:textId="77777777" w:rsidR="004A61FA" w:rsidRDefault="004518A2" w:rsidP="004518A2">
      <w:pPr>
        <w:spacing w:after="120"/>
        <w:rPr>
          <w:rFonts w:ascii="Times New Roman" w:hAnsi="Times New Roman" w:cs="Times New Roman"/>
        </w:rPr>
      </w:pPr>
      <w:r w:rsidRPr="00990AC7">
        <w:rPr>
          <w:rFonts w:ascii="Times New Roman" w:hAnsi="Times New Roman" w:cs="Times New Roman"/>
          <w:b/>
        </w:rPr>
        <w:t xml:space="preserve">(f) </w:t>
      </w:r>
      <w:r w:rsidRPr="00990AC7">
        <w:rPr>
          <w:rFonts w:ascii="Times New Roman" w:hAnsi="Times New Roman" w:cs="Times New Roman"/>
          <w:b/>
          <w:i/>
        </w:rPr>
        <w:t>Buy American Certificate</w:t>
      </w:r>
      <w:r w:rsidRPr="00990AC7">
        <w:rPr>
          <w:rFonts w:ascii="Times New Roman" w:hAnsi="Times New Roman" w:cs="Times New Roman"/>
          <w:b/>
        </w:rPr>
        <w:t>.</w:t>
      </w:r>
      <w:r>
        <w:rPr>
          <w:rFonts w:ascii="Times New Roman" w:hAnsi="Times New Roman" w:cs="Times New Roman"/>
        </w:rPr>
        <w:t xml:space="preserve"> </w:t>
      </w:r>
      <w:r w:rsidRPr="00FE4D00">
        <w:rPr>
          <w:rFonts w:ascii="Times New Roman" w:hAnsi="Times New Roman" w:cs="Times New Roman"/>
        </w:rPr>
        <w:t>(Applies only if the clause at Federal Acquisition Regulation (FAR) 52.225-1, Buy American—Supplies, is included in this solicitation.)</w:t>
      </w:r>
    </w:p>
    <w:p w14:paraId="6B4F836B"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(1) The offeror certifies that each </w:t>
      </w:r>
      <w:proofErr w:type="gramStart"/>
      <w:r w:rsidRPr="00FE4D00">
        <w:rPr>
          <w:rFonts w:ascii="Times New Roman" w:hAnsi="Times New Roman" w:cs="Times New Roman"/>
        </w:rPr>
        <w:t>end product</w:t>
      </w:r>
      <w:proofErr w:type="gramEnd"/>
      <w:r w:rsidRPr="00FE4D00">
        <w:rPr>
          <w:rFonts w:ascii="Times New Roman" w:hAnsi="Times New Roman" w:cs="Times New Roman"/>
        </w:rPr>
        <w:t xml:space="preserve">,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w:t>
      </w:r>
      <w:proofErr w:type="gramStart"/>
      <w:r w:rsidRPr="00FE4D00">
        <w:rPr>
          <w:rFonts w:ascii="Times New Roman" w:hAnsi="Times New Roman" w:cs="Times New Roman"/>
        </w:rPr>
        <w:t>an end product</w:t>
      </w:r>
      <w:proofErr w:type="gramEnd"/>
      <w:r w:rsidRPr="00FE4D00">
        <w:rPr>
          <w:rFonts w:ascii="Times New Roman" w:hAnsi="Times New Roman" w:cs="Times New Roman"/>
        </w:rPr>
        <w:t xml:space="preserve"> that is not a COTS item and does not meet the component test in paragraph (2) of the </w:t>
      </w:r>
      <w:r w:rsidRPr="00FE4D00">
        <w:rPr>
          <w:rFonts w:ascii="Times New Roman" w:hAnsi="Times New Roman" w:cs="Times New Roman"/>
        </w:rPr>
        <w:lastRenderedPageBreak/>
        <w:t xml:space="preserve">definition of “domestic end product.” The terms “commercially available off-the-shelf (COTS) item,” “component,” “domestic </w:t>
      </w:r>
      <w:proofErr w:type="gramStart"/>
      <w:r w:rsidRPr="00FE4D00">
        <w:rPr>
          <w:rFonts w:ascii="Times New Roman" w:hAnsi="Times New Roman" w:cs="Times New Roman"/>
        </w:rPr>
        <w:t>end product</w:t>
      </w:r>
      <w:proofErr w:type="gramEnd"/>
      <w:r w:rsidRPr="00FE4D00">
        <w:rPr>
          <w:rFonts w:ascii="Times New Roman" w:hAnsi="Times New Roman" w:cs="Times New Roman"/>
        </w:rPr>
        <w:t>,” “end product,” “foreign end product,” and “United States” are defined in the clause of this solicitation entitled “Buy American—Supplies.”</w:t>
      </w:r>
    </w:p>
    <w:p w14:paraId="6471997A"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(2) Foreign End Products:</w:t>
      </w:r>
    </w:p>
    <w:p w14:paraId="7519D607"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Line Item No</w:t>
      </w:r>
      <w:r>
        <w:rPr>
          <w:rFonts w:ascii="Times New Roman" w:hAnsi="Times New Roman" w:cs="Times New Roman"/>
        </w:rPr>
        <w:t xml:space="preserve"> </w:t>
      </w:r>
      <w:r w:rsidRPr="00FE4D00">
        <w:rPr>
          <w:rFonts w:ascii="Times New Roman" w:hAnsi="Times New Roman" w:cs="Times New Roman"/>
        </w:rPr>
        <w:t>Country of Origin</w:t>
      </w:r>
    </w:p>
    <w:p w14:paraId="7B34BC48"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______________</w:t>
      </w:r>
      <w:r>
        <w:rPr>
          <w:rFonts w:ascii="Times New Roman" w:hAnsi="Times New Roman" w:cs="Times New Roman"/>
        </w:rPr>
        <w:t xml:space="preserve"> </w:t>
      </w:r>
      <w:r w:rsidRPr="00FE4D00">
        <w:rPr>
          <w:rFonts w:ascii="Times New Roman" w:hAnsi="Times New Roman" w:cs="Times New Roman"/>
        </w:rPr>
        <w:t>_________________</w:t>
      </w:r>
    </w:p>
    <w:p w14:paraId="31280C2B"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______________</w:t>
      </w:r>
      <w:r>
        <w:rPr>
          <w:rFonts w:ascii="Times New Roman" w:hAnsi="Times New Roman" w:cs="Times New Roman"/>
        </w:rPr>
        <w:t xml:space="preserve"> </w:t>
      </w:r>
      <w:r w:rsidRPr="00FE4D00">
        <w:rPr>
          <w:rFonts w:ascii="Times New Roman" w:hAnsi="Times New Roman" w:cs="Times New Roman"/>
        </w:rPr>
        <w:t>_________________</w:t>
      </w:r>
    </w:p>
    <w:p w14:paraId="6867AAC1" w14:textId="77777777" w:rsidR="004518A2" w:rsidRPr="00FE4D00" w:rsidRDefault="004518A2" w:rsidP="004518A2">
      <w:pPr>
        <w:spacing w:after="0"/>
        <w:rPr>
          <w:rFonts w:ascii="Times New Roman" w:hAnsi="Times New Roman" w:cs="Times New Roman"/>
        </w:rPr>
      </w:pPr>
      <w:r w:rsidRPr="00FE4D00">
        <w:rPr>
          <w:rFonts w:ascii="Times New Roman" w:hAnsi="Times New Roman" w:cs="Times New Roman"/>
        </w:rPr>
        <w:t>______________</w:t>
      </w:r>
      <w:r>
        <w:rPr>
          <w:rFonts w:ascii="Times New Roman" w:hAnsi="Times New Roman" w:cs="Times New Roman"/>
        </w:rPr>
        <w:t xml:space="preserve"> </w:t>
      </w:r>
      <w:r w:rsidRPr="00FE4D00">
        <w:rPr>
          <w:rFonts w:ascii="Times New Roman" w:hAnsi="Times New Roman" w:cs="Times New Roman"/>
        </w:rPr>
        <w:t>_________________</w:t>
      </w:r>
    </w:p>
    <w:p w14:paraId="6C0EA5D9" w14:textId="77777777" w:rsidR="004A61FA" w:rsidRDefault="004518A2" w:rsidP="004518A2">
      <w:pPr>
        <w:spacing w:after="120"/>
        <w:rPr>
          <w:rFonts w:ascii="Times New Roman" w:hAnsi="Times New Roman" w:cs="Times New Roman"/>
          <w:i/>
        </w:rPr>
      </w:pPr>
      <w:r w:rsidRPr="00FE4D00">
        <w:rPr>
          <w:rFonts w:ascii="Times New Roman" w:hAnsi="Times New Roman" w:cs="Times New Roman"/>
          <w:i/>
        </w:rPr>
        <w:t>[List as necessary]</w:t>
      </w:r>
    </w:p>
    <w:p w14:paraId="08FD59B7"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(3) The Government will evaluate offers in accordance with the policies and procedures of FAR Part 25.</w:t>
      </w:r>
    </w:p>
    <w:p w14:paraId="7A6779E6" w14:textId="77777777" w:rsidR="004A61FA" w:rsidRDefault="004518A2" w:rsidP="004518A2">
      <w:pPr>
        <w:spacing w:after="120"/>
        <w:rPr>
          <w:rFonts w:ascii="Times New Roman" w:hAnsi="Times New Roman" w:cs="Times New Roman"/>
        </w:rPr>
      </w:pPr>
      <w:r w:rsidRPr="00990AC7">
        <w:rPr>
          <w:rFonts w:ascii="Times New Roman" w:hAnsi="Times New Roman" w:cs="Times New Roman"/>
          <w:b/>
        </w:rPr>
        <w:t xml:space="preserve">(g)(1) </w:t>
      </w:r>
      <w:r w:rsidRPr="00990AC7">
        <w:rPr>
          <w:rFonts w:ascii="Times New Roman" w:hAnsi="Times New Roman" w:cs="Times New Roman"/>
          <w:b/>
          <w:i/>
        </w:rPr>
        <w:t>Buy American—Free Trade Agreements—Israeli Trade Act Certificate.</w:t>
      </w:r>
      <w:r w:rsidRPr="00FE4D00">
        <w:rPr>
          <w:rFonts w:ascii="Times New Roman" w:hAnsi="Times New Roman" w:cs="Times New Roman"/>
        </w:rPr>
        <w:t xml:space="preserve"> (Applies only if the clause at FAR 52.225-3, Buy American—Free Trade Agreements—Israeli Trade Act, is included in this solicitation.)</w:t>
      </w:r>
    </w:p>
    <w:p w14:paraId="6EBC6423"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 The offeror certifies that each </w:t>
      </w:r>
      <w:proofErr w:type="gramStart"/>
      <w:r w:rsidRPr="00FE4D00">
        <w:rPr>
          <w:rFonts w:ascii="Times New Roman" w:hAnsi="Times New Roman" w:cs="Times New Roman"/>
        </w:rPr>
        <w:t>end product</w:t>
      </w:r>
      <w:proofErr w:type="gramEnd"/>
      <w:r w:rsidRPr="00FE4D00">
        <w:rPr>
          <w:rFonts w:ascii="Times New Roman" w:hAnsi="Times New Roman" w:cs="Times New Roman"/>
        </w:rPr>
        <w:t>, except those listed in paragraph (g)(1)(ii) or (g)(1)(iii) of this provision, is a domestic end product and that for other than COTS items, the offeror has considered components of unknown origin to have been mined, produced, or manufactured outside the United States. The terms “</w:t>
      </w:r>
      <w:proofErr w:type="spellStart"/>
      <w:r w:rsidRPr="00FE4D00">
        <w:rPr>
          <w:rFonts w:ascii="Times New Roman" w:hAnsi="Times New Roman" w:cs="Times New Roman"/>
        </w:rPr>
        <w:t>Bahrainian</w:t>
      </w:r>
      <w:proofErr w:type="spellEnd"/>
      <w:r w:rsidRPr="00FE4D00">
        <w:rPr>
          <w:rFonts w:ascii="Times New Roman" w:hAnsi="Times New Roman" w:cs="Times New Roman"/>
        </w:rPr>
        <w:t>,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14:paraId="4C5A8F05"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(ii) The offeror certifies that the following supplies are Free Trade Agreement country end products (other than </w:t>
      </w:r>
      <w:proofErr w:type="spellStart"/>
      <w:r w:rsidRPr="00FE4D00">
        <w:rPr>
          <w:rFonts w:ascii="Times New Roman" w:hAnsi="Times New Roman" w:cs="Times New Roman"/>
        </w:rPr>
        <w:t>Bahrainian</w:t>
      </w:r>
      <w:proofErr w:type="spellEnd"/>
      <w:r w:rsidRPr="00FE4D00">
        <w:rPr>
          <w:rFonts w:ascii="Times New Roman" w:hAnsi="Times New Roman" w:cs="Times New Roman"/>
        </w:rPr>
        <w:t>, Moroccan, Omani, Panamanian, or Peruvian end products) or Israeli end products as defined in the clause of this solicitation entitled “Buy American—Free Trade Agreements—Israeli Trade Act”:</w:t>
      </w:r>
    </w:p>
    <w:p w14:paraId="492D99D8"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Free Trade Agreement Country End Products (Other than </w:t>
      </w:r>
      <w:proofErr w:type="spellStart"/>
      <w:r w:rsidRPr="00FE4D00">
        <w:rPr>
          <w:rFonts w:ascii="Times New Roman" w:hAnsi="Times New Roman" w:cs="Times New Roman"/>
        </w:rPr>
        <w:t>Bahrainian</w:t>
      </w:r>
      <w:proofErr w:type="spellEnd"/>
      <w:r w:rsidRPr="00FE4D00">
        <w:rPr>
          <w:rFonts w:ascii="Times New Roman" w:hAnsi="Times New Roman" w:cs="Times New Roman"/>
        </w:rPr>
        <w:t>, Moroccan, Omani, Panamanian, or Peruvian End Products) or Israeli End Products:</w:t>
      </w:r>
    </w:p>
    <w:p w14:paraId="7573C3F0" w14:textId="77777777" w:rsidR="004A61FA" w:rsidRDefault="004518A2" w:rsidP="004518A2">
      <w:pPr>
        <w:spacing w:after="0"/>
        <w:rPr>
          <w:rFonts w:ascii="Times New Roman" w:hAnsi="Times New Roman" w:cs="Times New Roman"/>
        </w:rPr>
      </w:pPr>
      <w:proofErr w:type="gramStart"/>
      <w:r w:rsidRPr="00FE4D00">
        <w:rPr>
          <w:rFonts w:ascii="Times New Roman" w:hAnsi="Times New Roman" w:cs="Times New Roman"/>
        </w:rPr>
        <w:t>Line Item</w:t>
      </w:r>
      <w:proofErr w:type="gramEnd"/>
      <w:r w:rsidRPr="00FE4D00">
        <w:rPr>
          <w:rFonts w:ascii="Times New Roman" w:hAnsi="Times New Roman" w:cs="Times New Roman"/>
        </w:rPr>
        <w:t xml:space="preserve"> No.</w:t>
      </w:r>
      <w:r>
        <w:rPr>
          <w:rFonts w:ascii="Times New Roman" w:hAnsi="Times New Roman" w:cs="Times New Roman"/>
        </w:rPr>
        <w:t xml:space="preserve"> </w:t>
      </w:r>
      <w:r w:rsidRPr="00FE4D00">
        <w:rPr>
          <w:rFonts w:ascii="Times New Roman" w:hAnsi="Times New Roman" w:cs="Times New Roman"/>
        </w:rPr>
        <w:t>Country of Origin</w:t>
      </w:r>
    </w:p>
    <w:p w14:paraId="7530D189"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______________</w:t>
      </w:r>
      <w:r>
        <w:rPr>
          <w:rFonts w:ascii="Times New Roman" w:hAnsi="Times New Roman" w:cs="Times New Roman"/>
        </w:rPr>
        <w:t xml:space="preserve"> </w:t>
      </w:r>
      <w:r w:rsidRPr="00FE4D00">
        <w:rPr>
          <w:rFonts w:ascii="Times New Roman" w:hAnsi="Times New Roman" w:cs="Times New Roman"/>
        </w:rPr>
        <w:t>_________________</w:t>
      </w:r>
    </w:p>
    <w:p w14:paraId="6CE35EA4"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______________</w:t>
      </w:r>
      <w:r>
        <w:rPr>
          <w:rFonts w:ascii="Times New Roman" w:hAnsi="Times New Roman" w:cs="Times New Roman"/>
        </w:rPr>
        <w:t xml:space="preserve"> </w:t>
      </w:r>
      <w:r w:rsidRPr="00FE4D00">
        <w:rPr>
          <w:rFonts w:ascii="Times New Roman" w:hAnsi="Times New Roman" w:cs="Times New Roman"/>
        </w:rPr>
        <w:t>_________________</w:t>
      </w:r>
    </w:p>
    <w:p w14:paraId="69B2ACBE" w14:textId="77777777" w:rsidR="004518A2" w:rsidRPr="00FE4D00" w:rsidRDefault="004518A2" w:rsidP="004518A2">
      <w:pPr>
        <w:spacing w:after="0"/>
        <w:rPr>
          <w:rFonts w:ascii="Times New Roman" w:hAnsi="Times New Roman" w:cs="Times New Roman"/>
        </w:rPr>
      </w:pPr>
      <w:r w:rsidRPr="00FE4D00">
        <w:rPr>
          <w:rFonts w:ascii="Times New Roman" w:hAnsi="Times New Roman" w:cs="Times New Roman"/>
        </w:rPr>
        <w:t>______________</w:t>
      </w:r>
      <w:r>
        <w:rPr>
          <w:rFonts w:ascii="Times New Roman" w:hAnsi="Times New Roman" w:cs="Times New Roman"/>
        </w:rPr>
        <w:t xml:space="preserve"> </w:t>
      </w:r>
      <w:r w:rsidRPr="00FE4D00">
        <w:rPr>
          <w:rFonts w:ascii="Times New Roman" w:hAnsi="Times New Roman" w:cs="Times New Roman"/>
        </w:rPr>
        <w:t>_________________</w:t>
      </w:r>
    </w:p>
    <w:p w14:paraId="0699D5E9" w14:textId="77777777" w:rsidR="004A61FA" w:rsidRDefault="004518A2" w:rsidP="004518A2">
      <w:pPr>
        <w:spacing w:after="120"/>
        <w:rPr>
          <w:rFonts w:ascii="Times New Roman" w:hAnsi="Times New Roman" w:cs="Times New Roman"/>
          <w:i/>
        </w:rPr>
      </w:pPr>
      <w:r w:rsidRPr="00FE4D00">
        <w:rPr>
          <w:rFonts w:ascii="Times New Roman" w:hAnsi="Times New Roman" w:cs="Times New Roman"/>
          <w:i/>
        </w:rPr>
        <w:t>[List as necessary]</w:t>
      </w:r>
    </w:p>
    <w:p w14:paraId="56AFF9CD"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 i.e., </w:t>
      </w:r>
      <w:proofErr w:type="gramStart"/>
      <w:r w:rsidRPr="00FE4D00">
        <w:rPr>
          <w:rFonts w:ascii="Times New Roman" w:hAnsi="Times New Roman" w:cs="Times New Roman"/>
        </w:rPr>
        <w:t>an end product</w:t>
      </w:r>
      <w:proofErr w:type="gramEnd"/>
      <w:r w:rsidRPr="00FE4D00">
        <w:rPr>
          <w:rFonts w:ascii="Times New Roman" w:hAnsi="Times New Roman" w:cs="Times New Roman"/>
        </w:rPr>
        <w:t xml:space="preserve"> that is not a COTS item and does not meet the component test in paragraph (2) of the definition of “domestic end product.”</w:t>
      </w:r>
    </w:p>
    <w:p w14:paraId="380F031E"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Other Foreign End Products:</w:t>
      </w:r>
    </w:p>
    <w:p w14:paraId="32F760FA" w14:textId="77777777" w:rsidR="004A61FA" w:rsidRDefault="004518A2" w:rsidP="004518A2">
      <w:pPr>
        <w:spacing w:after="0"/>
        <w:rPr>
          <w:rFonts w:ascii="Times New Roman" w:hAnsi="Times New Roman" w:cs="Times New Roman"/>
        </w:rPr>
      </w:pPr>
      <w:proofErr w:type="gramStart"/>
      <w:r w:rsidRPr="00FE4D00">
        <w:rPr>
          <w:rFonts w:ascii="Times New Roman" w:hAnsi="Times New Roman" w:cs="Times New Roman"/>
        </w:rPr>
        <w:t>Line Item</w:t>
      </w:r>
      <w:proofErr w:type="gramEnd"/>
      <w:r w:rsidRPr="00FE4D00">
        <w:rPr>
          <w:rFonts w:ascii="Times New Roman" w:hAnsi="Times New Roman" w:cs="Times New Roman"/>
        </w:rPr>
        <w:t xml:space="preserve"> No.</w:t>
      </w:r>
      <w:r>
        <w:rPr>
          <w:rFonts w:ascii="Times New Roman" w:hAnsi="Times New Roman" w:cs="Times New Roman"/>
        </w:rPr>
        <w:t xml:space="preserve"> </w:t>
      </w:r>
      <w:r w:rsidRPr="00FE4D00">
        <w:rPr>
          <w:rFonts w:ascii="Times New Roman" w:hAnsi="Times New Roman" w:cs="Times New Roman"/>
        </w:rPr>
        <w:t>Country of Origin</w:t>
      </w:r>
    </w:p>
    <w:p w14:paraId="575030CF"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______________</w:t>
      </w:r>
      <w:r>
        <w:rPr>
          <w:rFonts w:ascii="Times New Roman" w:hAnsi="Times New Roman" w:cs="Times New Roman"/>
        </w:rPr>
        <w:t xml:space="preserve"> </w:t>
      </w:r>
      <w:r w:rsidRPr="00FE4D00">
        <w:rPr>
          <w:rFonts w:ascii="Times New Roman" w:hAnsi="Times New Roman" w:cs="Times New Roman"/>
        </w:rPr>
        <w:t>_________________</w:t>
      </w:r>
    </w:p>
    <w:p w14:paraId="3A6D54CF"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______________</w:t>
      </w:r>
      <w:r>
        <w:rPr>
          <w:rFonts w:ascii="Times New Roman" w:hAnsi="Times New Roman" w:cs="Times New Roman"/>
        </w:rPr>
        <w:t xml:space="preserve"> </w:t>
      </w:r>
      <w:r w:rsidRPr="00FE4D00">
        <w:rPr>
          <w:rFonts w:ascii="Times New Roman" w:hAnsi="Times New Roman" w:cs="Times New Roman"/>
        </w:rPr>
        <w:t>_________________</w:t>
      </w:r>
    </w:p>
    <w:p w14:paraId="0F5B5A5A" w14:textId="77777777" w:rsidR="004518A2" w:rsidRPr="00FE4D00" w:rsidRDefault="004518A2" w:rsidP="004518A2">
      <w:pPr>
        <w:spacing w:after="0"/>
        <w:rPr>
          <w:rFonts w:ascii="Times New Roman" w:hAnsi="Times New Roman" w:cs="Times New Roman"/>
        </w:rPr>
      </w:pPr>
      <w:r w:rsidRPr="00FE4D00">
        <w:rPr>
          <w:rFonts w:ascii="Times New Roman" w:hAnsi="Times New Roman" w:cs="Times New Roman"/>
        </w:rPr>
        <w:t>______________</w:t>
      </w:r>
      <w:r>
        <w:rPr>
          <w:rFonts w:ascii="Times New Roman" w:hAnsi="Times New Roman" w:cs="Times New Roman"/>
        </w:rPr>
        <w:t xml:space="preserve"> </w:t>
      </w:r>
      <w:r w:rsidRPr="00FE4D00">
        <w:rPr>
          <w:rFonts w:ascii="Times New Roman" w:hAnsi="Times New Roman" w:cs="Times New Roman"/>
        </w:rPr>
        <w:t>_________________</w:t>
      </w:r>
    </w:p>
    <w:p w14:paraId="3EA5D74F" w14:textId="77777777" w:rsidR="004A61FA" w:rsidRDefault="004518A2" w:rsidP="004518A2">
      <w:pPr>
        <w:spacing w:after="120"/>
        <w:rPr>
          <w:rFonts w:ascii="Times New Roman" w:hAnsi="Times New Roman" w:cs="Times New Roman"/>
          <w:i/>
        </w:rPr>
      </w:pPr>
      <w:r w:rsidRPr="00FE4D00">
        <w:rPr>
          <w:rFonts w:ascii="Times New Roman" w:hAnsi="Times New Roman" w:cs="Times New Roman"/>
          <w:i/>
        </w:rPr>
        <w:t>[List as necessary]</w:t>
      </w:r>
    </w:p>
    <w:p w14:paraId="7B41B668"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(iv) The Government will evaluate offers in accordance with the policies and procedures of FAR Part 25.</w:t>
      </w:r>
    </w:p>
    <w:p w14:paraId="22FFA347"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(2) </w:t>
      </w:r>
      <w:r w:rsidRPr="00FE4D00">
        <w:rPr>
          <w:rFonts w:ascii="Times New Roman" w:hAnsi="Times New Roman" w:cs="Times New Roman"/>
          <w:i/>
        </w:rPr>
        <w:t>Buy American—Free Trade Agreements—Israeli Trade Act Certificate, Alternate I.</w:t>
      </w:r>
      <w:r w:rsidRPr="00FE4D00">
        <w:rPr>
          <w:rFonts w:ascii="Times New Roman" w:hAnsi="Times New Roman" w:cs="Times New Roman"/>
        </w:rPr>
        <w:t xml:space="preserve"> If Alternate I to the clause at FAR 52.225-3 is included in this solicitation, substitute the following paragraph (g)(1)(ii) for paragraph (g)(1)(ii) of the basic provision:</w:t>
      </w:r>
    </w:p>
    <w:p w14:paraId="4427990F"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lastRenderedPageBreak/>
        <w:t>(g)(1)(ii) The offeror certifies that the following supplies are Canadian end products as defined in the clause of this solicitation entitled “Buy American—Free Trade Agreements—Israeli Trade Act”:</w:t>
      </w:r>
    </w:p>
    <w:p w14:paraId="3E27AC1E"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Canadian End Products:</w:t>
      </w:r>
    </w:p>
    <w:p w14:paraId="1302C24F" w14:textId="77777777" w:rsidR="004A61FA" w:rsidRDefault="004518A2" w:rsidP="004518A2">
      <w:pPr>
        <w:spacing w:after="0"/>
        <w:rPr>
          <w:rFonts w:ascii="Times New Roman" w:hAnsi="Times New Roman" w:cs="Times New Roman"/>
        </w:rPr>
      </w:pPr>
      <w:proofErr w:type="gramStart"/>
      <w:r w:rsidRPr="00FE4D00">
        <w:rPr>
          <w:rFonts w:ascii="Times New Roman" w:hAnsi="Times New Roman" w:cs="Times New Roman"/>
        </w:rPr>
        <w:t>Line Item</w:t>
      </w:r>
      <w:proofErr w:type="gramEnd"/>
      <w:r w:rsidRPr="00FE4D00">
        <w:rPr>
          <w:rFonts w:ascii="Times New Roman" w:hAnsi="Times New Roman" w:cs="Times New Roman"/>
        </w:rPr>
        <w:t xml:space="preserve"> No.</w:t>
      </w:r>
    </w:p>
    <w:p w14:paraId="6BE50825"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__________________________________________</w:t>
      </w:r>
    </w:p>
    <w:p w14:paraId="4C765D2A"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__________________________________________</w:t>
      </w:r>
    </w:p>
    <w:p w14:paraId="73E0F97C" w14:textId="77777777" w:rsidR="004518A2" w:rsidRPr="00FE4D00" w:rsidRDefault="004518A2" w:rsidP="004518A2">
      <w:pPr>
        <w:spacing w:after="0"/>
        <w:rPr>
          <w:rFonts w:ascii="Times New Roman" w:hAnsi="Times New Roman" w:cs="Times New Roman"/>
        </w:rPr>
      </w:pPr>
      <w:r w:rsidRPr="00FE4D00">
        <w:rPr>
          <w:rFonts w:ascii="Times New Roman" w:hAnsi="Times New Roman" w:cs="Times New Roman"/>
        </w:rPr>
        <w:t>__________________________________________</w:t>
      </w:r>
    </w:p>
    <w:p w14:paraId="18CFF319" w14:textId="77777777" w:rsidR="004A61FA" w:rsidRDefault="004518A2" w:rsidP="004518A2">
      <w:pPr>
        <w:spacing w:after="120"/>
        <w:rPr>
          <w:rFonts w:ascii="Times New Roman" w:hAnsi="Times New Roman" w:cs="Times New Roman"/>
          <w:i/>
        </w:rPr>
      </w:pPr>
      <w:r w:rsidRPr="00FE4D00">
        <w:rPr>
          <w:rFonts w:ascii="Times New Roman" w:hAnsi="Times New Roman" w:cs="Times New Roman"/>
          <w:i/>
        </w:rPr>
        <w:t>[List as necessary]</w:t>
      </w:r>
    </w:p>
    <w:p w14:paraId="7CADD308"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(3) </w:t>
      </w:r>
      <w:r w:rsidRPr="00FE4D00">
        <w:rPr>
          <w:rFonts w:ascii="Times New Roman" w:hAnsi="Times New Roman" w:cs="Times New Roman"/>
          <w:i/>
        </w:rPr>
        <w:t>Buy American—Free Trade Agreements—Israeli Trade Act Certificate, Alternate II.</w:t>
      </w:r>
      <w:r w:rsidRPr="00FE4D00">
        <w:rPr>
          <w:rFonts w:ascii="Times New Roman" w:hAnsi="Times New Roman" w:cs="Times New Roman"/>
        </w:rPr>
        <w:t xml:space="preserve"> If Alternate II to the clause at FAR 52.225-3 is included in this solicitation, substitute the following paragraph (g)(1)(ii) for paragraph (g)(1)(ii) of the basic provision:</w:t>
      </w:r>
    </w:p>
    <w:p w14:paraId="3385C8A7"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(g)(1)(ii) The offeror certifies that the following supplies are Canadian end products or Israeli end products as defined in the clause of this solicitation entitled “Buy American—Free Trade Agreements—Israeli Trade Act”:</w:t>
      </w:r>
    </w:p>
    <w:p w14:paraId="2E6F7421"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Canadian or Israeli End Products:</w:t>
      </w:r>
    </w:p>
    <w:p w14:paraId="04C6D814" w14:textId="77777777" w:rsidR="004A61FA" w:rsidRDefault="004518A2" w:rsidP="004518A2">
      <w:pPr>
        <w:spacing w:after="0"/>
        <w:rPr>
          <w:rFonts w:ascii="Times New Roman" w:hAnsi="Times New Roman" w:cs="Times New Roman"/>
        </w:rPr>
      </w:pPr>
      <w:proofErr w:type="gramStart"/>
      <w:r w:rsidRPr="00FE4D00">
        <w:rPr>
          <w:rFonts w:ascii="Times New Roman" w:hAnsi="Times New Roman" w:cs="Times New Roman"/>
        </w:rPr>
        <w:t>Line Item</w:t>
      </w:r>
      <w:proofErr w:type="gramEnd"/>
      <w:r w:rsidRPr="00FE4D00">
        <w:rPr>
          <w:rFonts w:ascii="Times New Roman" w:hAnsi="Times New Roman" w:cs="Times New Roman"/>
        </w:rPr>
        <w:t xml:space="preserve"> No.</w:t>
      </w:r>
      <w:r>
        <w:rPr>
          <w:rFonts w:ascii="Times New Roman" w:hAnsi="Times New Roman" w:cs="Times New Roman"/>
        </w:rPr>
        <w:t xml:space="preserve"> </w:t>
      </w:r>
      <w:r w:rsidRPr="00FE4D00">
        <w:rPr>
          <w:rFonts w:ascii="Times New Roman" w:hAnsi="Times New Roman" w:cs="Times New Roman"/>
        </w:rPr>
        <w:t>Country of Origin</w:t>
      </w:r>
    </w:p>
    <w:p w14:paraId="5B5C32AF"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______________</w:t>
      </w:r>
      <w:r>
        <w:rPr>
          <w:rFonts w:ascii="Times New Roman" w:hAnsi="Times New Roman" w:cs="Times New Roman"/>
        </w:rPr>
        <w:t xml:space="preserve"> </w:t>
      </w:r>
      <w:r w:rsidRPr="00FE4D00">
        <w:rPr>
          <w:rFonts w:ascii="Times New Roman" w:hAnsi="Times New Roman" w:cs="Times New Roman"/>
        </w:rPr>
        <w:t>_________________</w:t>
      </w:r>
    </w:p>
    <w:p w14:paraId="7B113EFC"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______________</w:t>
      </w:r>
      <w:r>
        <w:rPr>
          <w:rFonts w:ascii="Times New Roman" w:hAnsi="Times New Roman" w:cs="Times New Roman"/>
        </w:rPr>
        <w:t xml:space="preserve"> </w:t>
      </w:r>
      <w:r w:rsidRPr="00FE4D00">
        <w:rPr>
          <w:rFonts w:ascii="Times New Roman" w:hAnsi="Times New Roman" w:cs="Times New Roman"/>
        </w:rPr>
        <w:t>_________________</w:t>
      </w:r>
    </w:p>
    <w:p w14:paraId="5FAA3A76" w14:textId="77777777" w:rsidR="004518A2" w:rsidRPr="00FE4D00" w:rsidRDefault="004518A2" w:rsidP="004518A2">
      <w:pPr>
        <w:spacing w:after="0"/>
        <w:rPr>
          <w:rFonts w:ascii="Times New Roman" w:hAnsi="Times New Roman" w:cs="Times New Roman"/>
        </w:rPr>
      </w:pPr>
      <w:r w:rsidRPr="00FE4D00">
        <w:rPr>
          <w:rFonts w:ascii="Times New Roman" w:hAnsi="Times New Roman" w:cs="Times New Roman"/>
        </w:rPr>
        <w:t>______________</w:t>
      </w:r>
      <w:r>
        <w:rPr>
          <w:rFonts w:ascii="Times New Roman" w:hAnsi="Times New Roman" w:cs="Times New Roman"/>
        </w:rPr>
        <w:t xml:space="preserve"> </w:t>
      </w:r>
      <w:r w:rsidRPr="00FE4D00">
        <w:rPr>
          <w:rFonts w:ascii="Times New Roman" w:hAnsi="Times New Roman" w:cs="Times New Roman"/>
        </w:rPr>
        <w:t>_________________</w:t>
      </w:r>
    </w:p>
    <w:p w14:paraId="2091B6E2" w14:textId="77777777" w:rsidR="004A61FA" w:rsidRDefault="004518A2" w:rsidP="004518A2">
      <w:pPr>
        <w:spacing w:after="120"/>
        <w:rPr>
          <w:rFonts w:ascii="Times New Roman" w:hAnsi="Times New Roman" w:cs="Times New Roman"/>
          <w:i/>
        </w:rPr>
      </w:pPr>
      <w:r w:rsidRPr="00FE4D00">
        <w:rPr>
          <w:rFonts w:ascii="Times New Roman" w:hAnsi="Times New Roman" w:cs="Times New Roman"/>
          <w:i/>
        </w:rPr>
        <w:t>[List as necessary]</w:t>
      </w:r>
    </w:p>
    <w:p w14:paraId="1121B2CD"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(4) </w:t>
      </w:r>
      <w:r w:rsidRPr="00FE4D00">
        <w:rPr>
          <w:rFonts w:ascii="Times New Roman" w:hAnsi="Times New Roman" w:cs="Times New Roman"/>
          <w:i/>
        </w:rPr>
        <w:t>Buy American—Free Trade Agreements—Israeli Trade Act Certificate, Alternate III</w:t>
      </w:r>
      <w:r w:rsidRPr="00FE4D00">
        <w:rPr>
          <w:rFonts w:ascii="Times New Roman" w:hAnsi="Times New Roman" w:cs="Times New Roman"/>
        </w:rPr>
        <w:t>. If Alternate III to the clause at FAR 52.225-3 is included in this solicitation, substitute the following paragraph (g)(1)(ii) for paragraph (g)(1)(ii) of the basic provision:</w:t>
      </w:r>
    </w:p>
    <w:p w14:paraId="54D52CE0"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(g)(1)(ii) The offeror certifies that the following supplies are Free Trade Agreement country end products (other than </w:t>
      </w:r>
      <w:proofErr w:type="spellStart"/>
      <w:r w:rsidRPr="00FE4D00">
        <w:rPr>
          <w:rFonts w:ascii="Times New Roman" w:hAnsi="Times New Roman" w:cs="Times New Roman"/>
        </w:rPr>
        <w:t>Bahrainian</w:t>
      </w:r>
      <w:proofErr w:type="spellEnd"/>
      <w:r w:rsidRPr="00FE4D00">
        <w:rPr>
          <w:rFonts w:ascii="Times New Roman" w:hAnsi="Times New Roman" w:cs="Times New Roman"/>
        </w:rPr>
        <w:t>, Korean, Moroccan, Omani, Panamanian, or Peruvian end products) or Israeli end products as defined in the clause of this solicitation entitled “Buy American—Free Trade Agreements—Israeli Trade Act”:</w:t>
      </w:r>
    </w:p>
    <w:p w14:paraId="11277561" w14:textId="77777777" w:rsidR="004A61FA" w:rsidRDefault="004518A2" w:rsidP="004518A2">
      <w:pPr>
        <w:spacing w:after="120"/>
        <w:rPr>
          <w:rFonts w:ascii="Times New Roman" w:eastAsia="Times New Roman" w:hAnsi="Times New Roman" w:cs="Times New Roman"/>
        </w:rPr>
      </w:pPr>
      <w:r w:rsidRPr="00FE4D00">
        <w:rPr>
          <w:rFonts w:ascii="Times New Roman" w:eastAsia="Times New Roman" w:hAnsi="Times New Roman" w:cs="Times New Roman"/>
        </w:rPr>
        <w:t xml:space="preserve">Free Trade Agreement Country End Products (Other than </w:t>
      </w:r>
      <w:proofErr w:type="spellStart"/>
      <w:r w:rsidRPr="00FE4D00">
        <w:rPr>
          <w:rFonts w:ascii="Times New Roman" w:eastAsia="Times New Roman" w:hAnsi="Times New Roman" w:cs="Times New Roman"/>
        </w:rPr>
        <w:t>Bahrainian</w:t>
      </w:r>
      <w:proofErr w:type="spellEnd"/>
      <w:r w:rsidRPr="00FE4D00">
        <w:rPr>
          <w:rFonts w:ascii="Times New Roman" w:eastAsia="Times New Roman" w:hAnsi="Times New Roman" w:cs="Times New Roman"/>
        </w:rPr>
        <w:t>, Korean, Moroccan, Omani, Panamanian, or Peruvian End Products) or Israeli End Products:</w:t>
      </w:r>
    </w:p>
    <w:p w14:paraId="31CEC236" w14:textId="77777777" w:rsidR="004A61FA" w:rsidRDefault="004518A2" w:rsidP="004518A2">
      <w:pPr>
        <w:spacing w:after="0"/>
        <w:rPr>
          <w:rFonts w:ascii="Times New Roman" w:hAnsi="Times New Roman" w:cs="Times New Roman"/>
        </w:rPr>
      </w:pPr>
      <w:proofErr w:type="gramStart"/>
      <w:r w:rsidRPr="00FE4D00">
        <w:rPr>
          <w:rFonts w:ascii="Times New Roman" w:hAnsi="Times New Roman" w:cs="Times New Roman"/>
        </w:rPr>
        <w:t>Line Item</w:t>
      </w:r>
      <w:proofErr w:type="gramEnd"/>
      <w:r w:rsidRPr="00FE4D00">
        <w:rPr>
          <w:rFonts w:ascii="Times New Roman" w:hAnsi="Times New Roman" w:cs="Times New Roman"/>
        </w:rPr>
        <w:t xml:space="preserve"> No.</w:t>
      </w:r>
      <w:r>
        <w:rPr>
          <w:rFonts w:ascii="Times New Roman" w:hAnsi="Times New Roman" w:cs="Times New Roman"/>
        </w:rPr>
        <w:t xml:space="preserve"> </w:t>
      </w:r>
      <w:r w:rsidRPr="00FE4D00">
        <w:rPr>
          <w:rFonts w:ascii="Times New Roman" w:hAnsi="Times New Roman" w:cs="Times New Roman"/>
        </w:rPr>
        <w:t>Country of Origin</w:t>
      </w:r>
    </w:p>
    <w:p w14:paraId="63FD5F64"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______________</w:t>
      </w:r>
      <w:r>
        <w:rPr>
          <w:rFonts w:ascii="Times New Roman" w:hAnsi="Times New Roman" w:cs="Times New Roman"/>
        </w:rPr>
        <w:t xml:space="preserve"> </w:t>
      </w:r>
      <w:r w:rsidRPr="00FE4D00">
        <w:rPr>
          <w:rFonts w:ascii="Times New Roman" w:hAnsi="Times New Roman" w:cs="Times New Roman"/>
        </w:rPr>
        <w:t>_________________</w:t>
      </w:r>
    </w:p>
    <w:p w14:paraId="0A416E00"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______________</w:t>
      </w:r>
      <w:r>
        <w:rPr>
          <w:rFonts w:ascii="Times New Roman" w:hAnsi="Times New Roman" w:cs="Times New Roman"/>
        </w:rPr>
        <w:t xml:space="preserve"> </w:t>
      </w:r>
      <w:r w:rsidRPr="00FE4D00">
        <w:rPr>
          <w:rFonts w:ascii="Times New Roman" w:hAnsi="Times New Roman" w:cs="Times New Roman"/>
        </w:rPr>
        <w:t>_________________</w:t>
      </w:r>
    </w:p>
    <w:p w14:paraId="0B25B458" w14:textId="77777777" w:rsidR="004518A2" w:rsidRPr="00FE4D00" w:rsidRDefault="004518A2" w:rsidP="004518A2">
      <w:pPr>
        <w:spacing w:after="0"/>
        <w:rPr>
          <w:rFonts w:ascii="Times New Roman" w:hAnsi="Times New Roman" w:cs="Times New Roman"/>
        </w:rPr>
      </w:pPr>
      <w:r w:rsidRPr="00FE4D00">
        <w:rPr>
          <w:rFonts w:ascii="Times New Roman" w:hAnsi="Times New Roman" w:cs="Times New Roman"/>
        </w:rPr>
        <w:t>______________</w:t>
      </w:r>
      <w:r>
        <w:rPr>
          <w:rFonts w:ascii="Times New Roman" w:hAnsi="Times New Roman" w:cs="Times New Roman"/>
        </w:rPr>
        <w:t xml:space="preserve"> </w:t>
      </w:r>
      <w:r w:rsidRPr="00FE4D00">
        <w:rPr>
          <w:rFonts w:ascii="Times New Roman" w:hAnsi="Times New Roman" w:cs="Times New Roman"/>
        </w:rPr>
        <w:t>_________________</w:t>
      </w:r>
    </w:p>
    <w:p w14:paraId="40844C3D" w14:textId="77777777" w:rsidR="004A61FA" w:rsidRDefault="004518A2" w:rsidP="004518A2">
      <w:pPr>
        <w:spacing w:after="120"/>
        <w:rPr>
          <w:rFonts w:ascii="Times New Roman" w:hAnsi="Times New Roman" w:cs="Times New Roman"/>
          <w:i/>
        </w:rPr>
      </w:pPr>
      <w:r w:rsidRPr="00FE4D00">
        <w:rPr>
          <w:rFonts w:ascii="Times New Roman" w:hAnsi="Times New Roman" w:cs="Times New Roman"/>
          <w:i/>
        </w:rPr>
        <w:t>[List as necessary]</w:t>
      </w:r>
    </w:p>
    <w:p w14:paraId="2E6DA9CF"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(5) </w:t>
      </w:r>
      <w:r w:rsidRPr="00FE4D00">
        <w:rPr>
          <w:rFonts w:ascii="Times New Roman" w:hAnsi="Times New Roman" w:cs="Times New Roman"/>
          <w:i/>
        </w:rPr>
        <w:t>Trade Agreements Certificate.</w:t>
      </w:r>
      <w:r w:rsidRPr="00FE4D00">
        <w:rPr>
          <w:rFonts w:ascii="Times New Roman" w:hAnsi="Times New Roman" w:cs="Times New Roman"/>
        </w:rPr>
        <w:t xml:space="preserve"> (Applies only if the clause at FAR 52.225-5, Trade Agreements, is included in this solicitation.)</w:t>
      </w:r>
    </w:p>
    <w:p w14:paraId="40184862"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 The offeror certifies that each </w:t>
      </w:r>
      <w:proofErr w:type="gramStart"/>
      <w:r w:rsidRPr="00FE4D00">
        <w:rPr>
          <w:rFonts w:ascii="Times New Roman" w:hAnsi="Times New Roman" w:cs="Times New Roman"/>
        </w:rPr>
        <w:t>end product</w:t>
      </w:r>
      <w:proofErr w:type="gramEnd"/>
      <w:r w:rsidRPr="00FE4D00">
        <w:rPr>
          <w:rFonts w:ascii="Times New Roman" w:hAnsi="Times New Roman" w:cs="Times New Roman"/>
        </w:rPr>
        <w:t>, except those listed in paragraph (g)(5)(ii) of this provision, is a U.S.-made or designated country end product, as defined in the clause of this solicitation entitled “Trade Agreements”.</w:t>
      </w:r>
    </w:p>
    <w:p w14:paraId="7E9DBDCD"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(ii) The offeror shall list as other end products those end products that are not U.S.-made or designated country end products.</w:t>
      </w:r>
    </w:p>
    <w:p w14:paraId="04875863"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Other End Products:</w:t>
      </w:r>
    </w:p>
    <w:p w14:paraId="57568BA1" w14:textId="77777777" w:rsidR="004A61FA" w:rsidRDefault="004518A2" w:rsidP="004518A2">
      <w:pPr>
        <w:spacing w:after="0"/>
        <w:rPr>
          <w:rFonts w:ascii="Times New Roman" w:hAnsi="Times New Roman" w:cs="Times New Roman"/>
        </w:rPr>
      </w:pPr>
      <w:proofErr w:type="gramStart"/>
      <w:r w:rsidRPr="00FE4D00">
        <w:rPr>
          <w:rFonts w:ascii="Times New Roman" w:hAnsi="Times New Roman" w:cs="Times New Roman"/>
        </w:rPr>
        <w:t>Line Item</w:t>
      </w:r>
      <w:proofErr w:type="gramEnd"/>
      <w:r w:rsidRPr="00FE4D00">
        <w:rPr>
          <w:rFonts w:ascii="Times New Roman" w:hAnsi="Times New Roman" w:cs="Times New Roman"/>
        </w:rPr>
        <w:t xml:space="preserve"> No.</w:t>
      </w:r>
      <w:r>
        <w:rPr>
          <w:rFonts w:ascii="Times New Roman" w:hAnsi="Times New Roman" w:cs="Times New Roman"/>
        </w:rPr>
        <w:t xml:space="preserve"> </w:t>
      </w:r>
      <w:r w:rsidRPr="00FE4D00">
        <w:rPr>
          <w:rFonts w:ascii="Times New Roman" w:hAnsi="Times New Roman" w:cs="Times New Roman"/>
        </w:rPr>
        <w:t>Country of Origin</w:t>
      </w:r>
    </w:p>
    <w:p w14:paraId="2E378C23"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______________</w:t>
      </w:r>
      <w:r>
        <w:rPr>
          <w:rFonts w:ascii="Times New Roman" w:hAnsi="Times New Roman" w:cs="Times New Roman"/>
        </w:rPr>
        <w:t xml:space="preserve"> </w:t>
      </w:r>
      <w:r w:rsidRPr="00FE4D00">
        <w:rPr>
          <w:rFonts w:ascii="Times New Roman" w:hAnsi="Times New Roman" w:cs="Times New Roman"/>
        </w:rPr>
        <w:t>_________________</w:t>
      </w:r>
    </w:p>
    <w:p w14:paraId="2407DCBB" w14:textId="77777777" w:rsidR="004A61FA" w:rsidRDefault="004518A2" w:rsidP="004518A2">
      <w:pPr>
        <w:spacing w:after="0"/>
        <w:rPr>
          <w:rFonts w:ascii="Times New Roman" w:hAnsi="Times New Roman" w:cs="Times New Roman"/>
        </w:rPr>
      </w:pPr>
      <w:r w:rsidRPr="00FE4D00">
        <w:rPr>
          <w:rFonts w:ascii="Times New Roman" w:hAnsi="Times New Roman" w:cs="Times New Roman"/>
        </w:rPr>
        <w:t>______________</w:t>
      </w:r>
      <w:r>
        <w:rPr>
          <w:rFonts w:ascii="Times New Roman" w:hAnsi="Times New Roman" w:cs="Times New Roman"/>
        </w:rPr>
        <w:t xml:space="preserve"> </w:t>
      </w:r>
      <w:r w:rsidRPr="00FE4D00">
        <w:rPr>
          <w:rFonts w:ascii="Times New Roman" w:hAnsi="Times New Roman" w:cs="Times New Roman"/>
        </w:rPr>
        <w:t>_________________</w:t>
      </w:r>
    </w:p>
    <w:p w14:paraId="5CABA662" w14:textId="77777777" w:rsidR="004518A2" w:rsidRPr="00FE4D00" w:rsidRDefault="004518A2" w:rsidP="004518A2">
      <w:pPr>
        <w:spacing w:after="0"/>
        <w:rPr>
          <w:rFonts w:ascii="Times New Roman" w:hAnsi="Times New Roman" w:cs="Times New Roman"/>
        </w:rPr>
      </w:pPr>
      <w:r w:rsidRPr="00FE4D00">
        <w:rPr>
          <w:rFonts w:ascii="Times New Roman" w:hAnsi="Times New Roman" w:cs="Times New Roman"/>
        </w:rPr>
        <w:lastRenderedPageBreak/>
        <w:t>______________</w:t>
      </w:r>
      <w:r>
        <w:rPr>
          <w:rFonts w:ascii="Times New Roman" w:hAnsi="Times New Roman" w:cs="Times New Roman"/>
        </w:rPr>
        <w:t xml:space="preserve"> </w:t>
      </w:r>
      <w:r w:rsidRPr="00FE4D00">
        <w:rPr>
          <w:rFonts w:ascii="Times New Roman" w:hAnsi="Times New Roman" w:cs="Times New Roman"/>
        </w:rPr>
        <w:t>_________________</w:t>
      </w:r>
    </w:p>
    <w:p w14:paraId="401ADD23" w14:textId="77777777" w:rsidR="004A61FA" w:rsidRDefault="004518A2" w:rsidP="004518A2">
      <w:pPr>
        <w:spacing w:after="120"/>
        <w:rPr>
          <w:rFonts w:ascii="Times New Roman" w:hAnsi="Times New Roman" w:cs="Times New Roman"/>
          <w:i/>
        </w:rPr>
      </w:pPr>
      <w:r w:rsidRPr="00FE4D00">
        <w:rPr>
          <w:rFonts w:ascii="Times New Roman" w:hAnsi="Times New Roman" w:cs="Times New Roman"/>
          <w:i/>
        </w:rPr>
        <w:t>[List as necessary]</w:t>
      </w:r>
    </w:p>
    <w:p w14:paraId="61A251E4"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(iii) The Government will evaluate offers in accordance with the policies and procedures of FAR Part 25.</w:t>
      </w:r>
      <w:r>
        <w:rPr>
          <w:rFonts w:ascii="Times New Roman" w:hAnsi="Times New Roman" w:cs="Times New Roman"/>
        </w:rPr>
        <w:t xml:space="preserve"> </w:t>
      </w:r>
      <w:r w:rsidRPr="00FE4D00">
        <w:rPr>
          <w:rFonts w:ascii="Times New Roman" w:hAnsi="Times New Roman" w:cs="Times New Roman"/>
        </w:rPr>
        <w:t>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2B2C914A" w14:textId="77777777" w:rsidR="004A61FA" w:rsidRDefault="004518A2" w:rsidP="004518A2">
      <w:pPr>
        <w:spacing w:after="120"/>
        <w:rPr>
          <w:rFonts w:ascii="Times New Roman" w:hAnsi="Times New Roman" w:cs="Times New Roman"/>
        </w:rPr>
      </w:pPr>
      <w:r w:rsidRPr="00990AC7">
        <w:rPr>
          <w:rFonts w:ascii="Times New Roman" w:hAnsi="Times New Roman" w:cs="Times New Roman"/>
          <w:b/>
        </w:rPr>
        <w:t xml:space="preserve">(h) </w:t>
      </w:r>
      <w:r w:rsidRPr="00990AC7">
        <w:rPr>
          <w:rFonts w:ascii="Times New Roman" w:hAnsi="Times New Roman" w:cs="Times New Roman"/>
          <w:b/>
          <w:i/>
        </w:rPr>
        <w:t>Certification Regarding Responsibility Matters</w:t>
      </w:r>
      <w:r w:rsidRPr="00FE4D00">
        <w:rPr>
          <w:rFonts w:ascii="Times New Roman" w:hAnsi="Times New Roman" w:cs="Times New Roman"/>
        </w:rPr>
        <w:t xml:space="preserve"> (Executive Order 12689). (Applies only if the contract value is expected to exceed the simplified acquisition threshold.) The offeror certifies, to the best of its knowledge and belief, that the offeror and/or any of its principals—</w:t>
      </w:r>
    </w:p>
    <w:p w14:paraId="67CE8837"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(1) </w:t>
      </w: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Are, [</w:t>
      </w:r>
      <w:r>
        <w:rPr>
          <w:rFonts w:ascii="Times New Roman" w:hAnsi="Times New Roman" w:cs="Times New Roman"/>
        </w:rPr>
        <w:t xml:space="preserve"> </w:t>
      </w:r>
      <w:r w:rsidRPr="00FE4D00">
        <w:rPr>
          <w:rFonts w:ascii="Times New Roman" w:hAnsi="Times New Roman" w:cs="Times New Roman"/>
        </w:rPr>
        <w:t>] are not presently debarred, suspended, proposed for debarment, or declared ineligible for the award of contracts by any Federal agency;</w:t>
      </w:r>
    </w:p>
    <w:p w14:paraId="794C98FE"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(2) [</w:t>
      </w:r>
      <w:r>
        <w:rPr>
          <w:rFonts w:ascii="Times New Roman" w:hAnsi="Times New Roman" w:cs="Times New Roman"/>
        </w:rPr>
        <w:t xml:space="preserve"> </w:t>
      </w:r>
      <w:r w:rsidRPr="00FE4D00">
        <w:rPr>
          <w:rFonts w:ascii="Times New Roman" w:hAnsi="Times New Roman" w:cs="Times New Roman"/>
        </w:rPr>
        <w:t>] Have, [</w:t>
      </w:r>
      <w:r>
        <w:rPr>
          <w:rFonts w:ascii="Times New Roman" w:hAnsi="Times New Roman" w:cs="Times New Roman"/>
        </w:rPr>
        <w:t xml:space="preserve"> </w:t>
      </w:r>
      <w:r w:rsidRPr="00FE4D00">
        <w:rPr>
          <w:rFonts w:ascii="Times New Roman" w:hAnsi="Times New Roman" w:cs="Times New Roman"/>
        </w:rPr>
        <w:t>]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0A964183"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(3) </w:t>
      </w: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Are, [</w:t>
      </w:r>
      <w:r>
        <w:rPr>
          <w:rFonts w:ascii="Times New Roman" w:hAnsi="Times New Roman" w:cs="Times New Roman"/>
        </w:rPr>
        <w:t xml:space="preserve"> </w:t>
      </w:r>
      <w:r w:rsidRPr="00FE4D00">
        <w:rPr>
          <w:rFonts w:ascii="Times New Roman" w:hAnsi="Times New Roman" w:cs="Times New Roman"/>
        </w:rPr>
        <w:t>] are not presently indicted for, or otherwise criminally or civilly charged by a Government entity with, commission of any of these offenses enumerated in paragraph (h)(2) of this clause; and</w:t>
      </w:r>
    </w:p>
    <w:p w14:paraId="415BEE2B"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(4) </w:t>
      </w: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Have, [</w:t>
      </w:r>
      <w:r>
        <w:rPr>
          <w:rFonts w:ascii="Times New Roman" w:hAnsi="Times New Roman" w:cs="Times New Roman"/>
        </w:rPr>
        <w:t xml:space="preserve"> </w:t>
      </w:r>
      <w:r w:rsidRPr="00FE4D00">
        <w:rPr>
          <w:rFonts w:ascii="Times New Roman" w:hAnsi="Times New Roman" w:cs="Times New Roman"/>
        </w:rPr>
        <w:t>] have not, within a three-year period preceding this offer, been notified of any delinquent Federal taxes in an amount that exceeds $3,500 for which the liability remains unsatisfied.</w:t>
      </w:r>
    </w:p>
    <w:p w14:paraId="7ECCCE92" w14:textId="77777777" w:rsidR="004A61FA" w:rsidRPr="00990AC7" w:rsidRDefault="004518A2" w:rsidP="004518A2">
      <w:pPr>
        <w:spacing w:after="120"/>
        <w:rPr>
          <w:rFonts w:ascii="Times New Roman" w:hAnsi="Times New Roman" w:cs="Times New Roman"/>
        </w:rPr>
      </w:pPr>
      <w:r w:rsidRPr="00990AC7">
        <w:rPr>
          <w:rFonts w:ascii="Times New Roman" w:hAnsi="Times New Roman" w:cs="Times New Roman"/>
        </w:rPr>
        <w:t>(i) Taxes are considered delinquent if both of the following criteria apply:</w:t>
      </w:r>
    </w:p>
    <w:p w14:paraId="121DA6E9"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(A) </w:t>
      </w:r>
      <w:r w:rsidRPr="00FE4D00">
        <w:rPr>
          <w:rFonts w:ascii="Times New Roman" w:hAnsi="Times New Roman" w:cs="Times New Roman"/>
          <w:i/>
        </w:rPr>
        <w:t>The tax liability is finally determined.</w:t>
      </w:r>
      <w:r w:rsidRPr="00FE4D00">
        <w:rPr>
          <w:rFonts w:ascii="Times New Roman" w:hAnsi="Times New Roman" w:cs="Times New Roman"/>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1698F377"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(B) </w:t>
      </w:r>
      <w:r w:rsidRPr="00FE4D00">
        <w:rPr>
          <w:rFonts w:ascii="Times New Roman" w:hAnsi="Times New Roman" w:cs="Times New Roman"/>
          <w:i/>
        </w:rPr>
        <w:t>The taxpayer is delinquent in making payment.</w:t>
      </w:r>
      <w:r w:rsidRPr="00FE4D00">
        <w:rPr>
          <w:rFonts w:ascii="Times New Roman" w:hAnsi="Times New Roman" w:cs="Times New Roman"/>
        </w:rPr>
        <w:t xml:space="preserve"> A taxpayer is delinquent if the taxpayer has failed to pay the tax liability when full payment was due and required. A taxpayer is not delinquent in cases where enforced collection action is precluded.</w:t>
      </w:r>
    </w:p>
    <w:p w14:paraId="04C0E643"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(ii) </w:t>
      </w:r>
      <w:r w:rsidRPr="00FE4D00">
        <w:rPr>
          <w:rFonts w:ascii="Times New Roman" w:hAnsi="Times New Roman" w:cs="Times New Roman"/>
          <w:i/>
        </w:rPr>
        <w:t>Examples.</w:t>
      </w:r>
    </w:p>
    <w:p w14:paraId="774E5D7F"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(A) The taxpayer has received a statutory notice of deficiency, under I.R.C. Sec.</w:t>
      </w:r>
      <w:r>
        <w:rPr>
          <w:rFonts w:ascii="Times New Roman" w:hAnsi="Times New Roman" w:cs="Times New Roman"/>
        </w:rPr>
        <w:t xml:space="preserve"> </w:t>
      </w:r>
      <w:r w:rsidRPr="00FE4D00">
        <w:rPr>
          <w:rFonts w:ascii="Times New Roman" w:hAnsi="Times New Roman" w:cs="Times New Roman"/>
        </w:rPr>
        <w:t>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1465C414"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(B) The IRS has filed a notice of Federal tax lien with respect to an assessed tax liability, and the taxpayer has been issued a notice under I.R.C. Sec.</w:t>
      </w:r>
      <w:r>
        <w:rPr>
          <w:rFonts w:ascii="Times New Roman" w:hAnsi="Times New Roman" w:cs="Times New Roman"/>
        </w:rPr>
        <w:t xml:space="preserve"> </w:t>
      </w:r>
      <w:r w:rsidRPr="00FE4D00">
        <w:rPr>
          <w:rFonts w:ascii="Times New Roman" w:hAnsi="Times New Roman" w:cs="Times New Roman"/>
        </w:rPr>
        <w:t xml:space="preserve">6320 entitling the taxpayer to request a hearing with the IRS Office of Appeals contesting the lien filing, and to further appeal to the Tax Court if the IRS determines to sustain the lien filing. </w:t>
      </w:r>
      <w:proofErr w:type="gramStart"/>
      <w:r w:rsidRPr="00FE4D00">
        <w:rPr>
          <w:rFonts w:ascii="Times New Roman" w:hAnsi="Times New Roman" w:cs="Times New Roman"/>
        </w:rPr>
        <w:t>In the course of</w:t>
      </w:r>
      <w:proofErr w:type="gramEnd"/>
      <w:r w:rsidRPr="00FE4D00">
        <w:rPr>
          <w:rFonts w:ascii="Times New Roman" w:hAnsi="Times New Roman" w:cs="Times New Roman"/>
        </w:rPr>
        <w:t xml:space="preserve">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1F1FFF52"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lastRenderedPageBreak/>
        <w:t>(C) The taxpayer has entered into an installment agreement pursuant to I.R.C. Sec.</w:t>
      </w:r>
      <w:r>
        <w:rPr>
          <w:rFonts w:ascii="Times New Roman" w:hAnsi="Times New Roman" w:cs="Times New Roman"/>
        </w:rPr>
        <w:t xml:space="preserve"> </w:t>
      </w:r>
      <w:r w:rsidRPr="00FE4D00">
        <w:rPr>
          <w:rFonts w:ascii="Times New Roman" w:hAnsi="Times New Roman" w:cs="Times New Roman"/>
        </w:rPr>
        <w:t>6159. The taxpayer is making timely payments and is in full compliance with the agreement terms. The taxpayer is not delinquent because the taxpayer is not currently required to make full payment.</w:t>
      </w:r>
    </w:p>
    <w:p w14:paraId="2992AE47"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(D) The taxpayer has filed for bankruptcy protection. The taxpayer is not delinquent because enforced collection action is stayed under 11 U.S.C. 362 (the Bankruptcy Code).</w:t>
      </w:r>
    </w:p>
    <w:p w14:paraId="7B34AA30" w14:textId="77777777" w:rsidR="004A61FA" w:rsidRPr="00990AC7" w:rsidRDefault="004518A2" w:rsidP="004518A2">
      <w:pPr>
        <w:spacing w:after="120"/>
        <w:rPr>
          <w:rFonts w:ascii="Times New Roman" w:hAnsi="Times New Roman" w:cs="Times New Roman"/>
          <w:b/>
        </w:rPr>
      </w:pPr>
      <w:r w:rsidRPr="00990AC7">
        <w:rPr>
          <w:rFonts w:ascii="Times New Roman" w:hAnsi="Times New Roman" w:cs="Times New Roman"/>
          <w:b/>
        </w:rPr>
        <w:t xml:space="preserve">(i) </w:t>
      </w:r>
      <w:r w:rsidRPr="00990AC7">
        <w:rPr>
          <w:rFonts w:ascii="Times New Roman" w:hAnsi="Times New Roman" w:cs="Times New Roman"/>
          <w:b/>
          <w:i/>
        </w:rPr>
        <w:t>Certification Regarding Knowledge of Child Labor for Listed End Products (Executive Order 13126)</w:t>
      </w:r>
      <w:r w:rsidRPr="00990AC7">
        <w:rPr>
          <w:rFonts w:ascii="Times New Roman" w:hAnsi="Times New Roman" w:cs="Times New Roman"/>
          <w:b/>
        </w:rPr>
        <w:t>.</w:t>
      </w:r>
    </w:p>
    <w:p w14:paraId="2E71EFD2" w14:textId="77777777" w:rsidR="004518A2" w:rsidRPr="00FE4D00" w:rsidRDefault="004518A2" w:rsidP="004518A2">
      <w:pPr>
        <w:spacing w:after="120"/>
        <w:rPr>
          <w:rFonts w:ascii="Times New Roman" w:hAnsi="Times New Roman" w:cs="Times New Roman"/>
        </w:rPr>
      </w:pPr>
      <w:r w:rsidRPr="00FE4D00">
        <w:rPr>
          <w:rFonts w:ascii="Times New Roman" w:hAnsi="Times New Roman" w:cs="Times New Roman"/>
        </w:rPr>
        <w:t xml:space="preserve">(1) </w:t>
      </w:r>
      <w:r w:rsidRPr="00FE4D00">
        <w:rPr>
          <w:rFonts w:ascii="Times New Roman" w:hAnsi="Times New Roman" w:cs="Times New Roman"/>
          <w:i/>
        </w:rPr>
        <w:t>Listed end products.</w:t>
      </w:r>
    </w:p>
    <w:p w14:paraId="640A12D8" w14:textId="77777777" w:rsidR="004518A2" w:rsidRPr="00FE4D00" w:rsidRDefault="004518A2" w:rsidP="004518A2">
      <w:pPr>
        <w:spacing w:after="0"/>
        <w:rPr>
          <w:rFonts w:ascii="Times New Roman" w:hAnsi="Times New Roman" w:cs="Times New Roman"/>
        </w:rPr>
      </w:pPr>
      <w:r w:rsidRPr="00FE4D00">
        <w:rPr>
          <w:rFonts w:ascii="Times New Roman" w:hAnsi="Times New Roman" w:cs="Times New Roman"/>
        </w:rPr>
        <w:t>Listed End Product</w:t>
      </w:r>
      <w:r w:rsidRPr="00FE4D00">
        <w:rPr>
          <w:rFonts w:ascii="Times New Roman" w:hAnsi="Times New Roman" w:cs="Times New Roman"/>
        </w:rPr>
        <w:tab/>
        <w:t>Listed Countries of Origin</w:t>
      </w:r>
    </w:p>
    <w:p w14:paraId="7181D437" w14:textId="77777777" w:rsidR="004518A2" w:rsidRPr="00FE4D00" w:rsidRDefault="004518A2" w:rsidP="004518A2">
      <w:pPr>
        <w:pStyle w:val="NoSpacing"/>
        <w:spacing w:line="259" w:lineRule="auto"/>
        <w:rPr>
          <w:rFonts w:ascii="Times New Roman" w:hAnsi="Times New Roman" w:cs="Times New Roman"/>
        </w:rPr>
      </w:pPr>
    </w:p>
    <w:p w14:paraId="1CB72377" w14:textId="77777777" w:rsidR="004A61FA" w:rsidRDefault="004A61FA" w:rsidP="004518A2">
      <w:pPr>
        <w:pStyle w:val="NoSpacing"/>
        <w:tabs>
          <w:tab w:val="left" w:pos="6210"/>
        </w:tabs>
        <w:spacing w:after="120"/>
        <w:rPr>
          <w:rFonts w:ascii="Times New Roman" w:hAnsi="Times New Roman" w:cs="Times New Roman"/>
        </w:rPr>
      </w:pPr>
    </w:p>
    <w:p w14:paraId="38D84BD8" w14:textId="77777777" w:rsidR="004A61FA" w:rsidRDefault="004518A2" w:rsidP="004518A2">
      <w:pPr>
        <w:spacing w:after="120"/>
        <w:rPr>
          <w:rFonts w:ascii="Times New Roman" w:hAnsi="Times New Roman" w:cs="Times New Roman"/>
          <w:i/>
        </w:rPr>
      </w:pPr>
      <w:r w:rsidRPr="00FE4D00">
        <w:rPr>
          <w:rFonts w:ascii="Times New Roman" w:hAnsi="Times New Roman" w:cs="Times New Roman"/>
        </w:rPr>
        <w:t xml:space="preserve">(2) </w:t>
      </w:r>
      <w:r w:rsidRPr="00FE4D00">
        <w:rPr>
          <w:rFonts w:ascii="Times New Roman" w:hAnsi="Times New Roman" w:cs="Times New Roman"/>
          <w:i/>
        </w:rPr>
        <w:t>Certification. [If the Contracting Officer has identified end products and countries of origin in paragraph (i)(1) of this provision, then the offeror must certify to either (i)(2)(i) or (i)(2)(ii) by checking the appropriate block.]</w:t>
      </w:r>
    </w:p>
    <w:p w14:paraId="5CE27F79" w14:textId="77777777" w:rsidR="004A61FA" w:rsidRDefault="004518A2" w:rsidP="004518A2">
      <w:pPr>
        <w:spacing w:after="120"/>
        <w:rPr>
          <w:rFonts w:ascii="Times New Roman" w:hAnsi="Times New Roman" w:cs="Times New Roman"/>
        </w:rPr>
      </w:pPr>
      <w:proofErr w:type="gramStart"/>
      <w:r w:rsidRPr="00FE4D00">
        <w:rPr>
          <w:rFonts w:ascii="Times New Roman" w:hAnsi="Times New Roman" w:cs="Times New Roman"/>
        </w:rPr>
        <w:t>[ ]</w:t>
      </w:r>
      <w:proofErr w:type="gramEnd"/>
      <w:r w:rsidRPr="00FE4D00">
        <w:rPr>
          <w:rFonts w:ascii="Times New Roman" w:hAnsi="Times New Roman" w:cs="Times New Roman"/>
        </w:rPr>
        <w:t xml:space="preserve"> (i) The offeror will not supply any end product listed in paragraph (i)(1) of this provision that was mined, produced, or manufactured in the corresponding country as listed for that product.</w:t>
      </w:r>
    </w:p>
    <w:p w14:paraId="78413545" w14:textId="77777777" w:rsidR="004A61FA" w:rsidRDefault="004518A2" w:rsidP="004518A2">
      <w:pPr>
        <w:spacing w:after="120"/>
        <w:rPr>
          <w:rFonts w:ascii="Times New Roman" w:hAnsi="Times New Roman" w:cs="Times New Roman"/>
        </w:rPr>
      </w:pPr>
      <w:proofErr w:type="gramStart"/>
      <w:r w:rsidRPr="00FE4D00">
        <w:rPr>
          <w:rFonts w:ascii="Times New Roman" w:hAnsi="Times New Roman" w:cs="Times New Roman"/>
        </w:rPr>
        <w:t>[ ]</w:t>
      </w:r>
      <w:proofErr w:type="gramEnd"/>
      <w:r w:rsidRPr="00FE4D00">
        <w:rPr>
          <w:rFonts w:ascii="Times New Roman" w:hAnsi="Times New Roman" w:cs="Times New Roman"/>
        </w:rPr>
        <w:t xml:space="preserve">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w:t>
      </w:r>
      <w:proofErr w:type="gramStart"/>
      <w:r w:rsidRPr="00FE4D00">
        <w:rPr>
          <w:rFonts w:ascii="Times New Roman" w:hAnsi="Times New Roman" w:cs="Times New Roman"/>
        </w:rPr>
        <w:t>end product</w:t>
      </w:r>
      <w:proofErr w:type="gramEnd"/>
      <w:r w:rsidRPr="00FE4D00">
        <w:rPr>
          <w:rFonts w:ascii="Times New Roman" w:hAnsi="Times New Roman" w:cs="Times New Roman"/>
        </w:rPr>
        <w:t xml:space="preserve"> furnished under this contract. </w:t>
      </w:r>
      <w:proofErr w:type="gramStart"/>
      <w:r w:rsidRPr="00FE4D00">
        <w:rPr>
          <w:rFonts w:ascii="Times New Roman" w:hAnsi="Times New Roman" w:cs="Times New Roman"/>
        </w:rPr>
        <w:t>On the basis of</w:t>
      </w:r>
      <w:proofErr w:type="gramEnd"/>
      <w:r w:rsidRPr="00FE4D00">
        <w:rPr>
          <w:rFonts w:ascii="Times New Roman" w:hAnsi="Times New Roman" w:cs="Times New Roman"/>
        </w:rPr>
        <w:t xml:space="preserve"> those efforts, the offeror certifies that it is not aware of any such use of child labor.</w:t>
      </w:r>
    </w:p>
    <w:p w14:paraId="78A5A2FB" w14:textId="77777777" w:rsidR="004A61FA" w:rsidRDefault="004518A2" w:rsidP="004518A2">
      <w:pPr>
        <w:spacing w:after="120"/>
        <w:rPr>
          <w:rFonts w:ascii="Times New Roman" w:hAnsi="Times New Roman" w:cs="Times New Roman"/>
        </w:rPr>
      </w:pPr>
      <w:r w:rsidRPr="00990AC7">
        <w:rPr>
          <w:rFonts w:ascii="Times New Roman" w:hAnsi="Times New Roman" w:cs="Times New Roman"/>
          <w:b/>
        </w:rPr>
        <w:t xml:space="preserve">(j) </w:t>
      </w:r>
      <w:r w:rsidRPr="00990AC7">
        <w:rPr>
          <w:rFonts w:ascii="Times New Roman" w:hAnsi="Times New Roman" w:cs="Times New Roman"/>
          <w:b/>
          <w:i/>
        </w:rPr>
        <w:t>Place of manufacture.</w:t>
      </w:r>
      <w:r w:rsidRPr="00FE4D00">
        <w:rPr>
          <w:rFonts w:ascii="Times New Roman" w:hAnsi="Times New Roman" w:cs="Times New Roman"/>
        </w:rPr>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056A6E66"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(1) __ In the United States (Check this box if the total anticipated price of offered end products manufactured in the United States exceeds the total anticipated price of offered end products manufactured outside the United States); or</w:t>
      </w:r>
    </w:p>
    <w:p w14:paraId="5F19F23B"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(2) __ Outside the United States.</w:t>
      </w:r>
    </w:p>
    <w:p w14:paraId="016E9D99" w14:textId="77777777" w:rsidR="004A61FA" w:rsidRDefault="004518A2" w:rsidP="004518A2">
      <w:pPr>
        <w:spacing w:after="120"/>
        <w:rPr>
          <w:rFonts w:ascii="Times New Roman" w:hAnsi="Times New Roman" w:cs="Times New Roman"/>
        </w:rPr>
      </w:pPr>
      <w:r w:rsidRPr="00990AC7">
        <w:rPr>
          <w:rFonts w:ascii="Times New Roman" w:hAnsi="Times New Roman" w:cs="Times New Roman"/>
          <w:b/>
        </w:rPr>
        <w:t xml:space="preserve">(k) </w:t>
      </w:r>
      <w:r w:rsidRPr="00990AC7">
        <w:rPr>
          <w:rFonts w:ascii="Times New Roman" w:hAnsi="Times New Roman" w:cs="Times New Roman"/>
          <w:b/>
          <w:i/>
        </w:rPr>
        <w:t>Certificates regarding exemptions from the application of the Service Contract Labor Standards.</w:t>
      </w:r>
      <w:r w:rsidRPr="00FE4D00">
        <w:rPr>
          <w:rFonts w:ascii="Times New Roman" w:hAnsi="Times New Roman" w:cs="Times New Roman"/>
        </w:rPr>
        <w:t xml:space="preserve"> (Certification by the offeror as to its compliance with respect to the contract also constitutes its certification as to compliance by its subcontractor if it subcontracts out the exempt services.) </w:t>
      </w:r>
      <w:r w:rsidRPr="00FE4D00">
        <w:rPr>
          <w:rFonts w:ascii="Times New Roman" w:hAnsi="Times New Roman" w:cs="Times New Roman"/>
          <w:color w:val="000000"/>
          <w:shd w:val="clear" w:color="auto" w:fill="FFFFFF"/>
        </w:rPr>
        <w:t>[</w:t>
      </w:r>
      <w:r w:rsidRPr="00FE4D00">
        <w:rPr>
          <w:rStyle w:val="Emphasis"/>
          <w:rFonts w:ascii="Times New Roman" w:hAnsi="Times New Roman" w:cs="Times New Roman"/>
          <w:color w:val="000000"/>
          <w:shd w:val="clear" w:color="auto" w:fill="FFFFFF"/>
        </w:rPr>
        <w:t>The contracting officer is to check a box to indicate if paragraph (k)(1) or (k)(2) applies.</w:t>
      </w:r>
      <w:r w:rsidRPr="00FE4D00">
        <w:rPr>
          <w:rFonts w:ascii="Times New Roman" w:hAnsi="Times New Roman" w:cs="Times New Roman"/>
          <w:color w:val="000000"/>
          <w:shd w:val="clear" w:color="auto" w:fill="FFFFFF"/>
        </w:rPr>
        <w:t>]</w:t>
      </w:r>
    </w:p>
    <w:p w14:paraId="0BA0BA19"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 (1) Maintenance, calibration, or repair of certain equipment as described in FAR 22.1003-4(c)(1). The offeror </w:t>
      </w: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does [</w:t>
      </w:r>
      <w:r>
        <w:rPr>
          <w:rFonts w:ascii="Times New Roman" w:hAnsi="Times New Roman" w:cs="Times New Roman"/>
        </w:rPr>
        <w:t xml:space="preserve"> </w:t>
      </w:r>
      <w:r w:rsidRPr="00FE4D00">
        <w:rPr>
          <w:rFonts w:ascii="Times New Roman" w:hAnsi="Times New Roman" w:cs="Times New Roman"/>
        </w:rPr>
        <w:t>] does not certify that—</w:t>
      </w:r>
    </w:p>
    <w:p w14:paraId="300FF773"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 The items of equipment to be serviced under this contract are used regularly for other than Governmental purposes and are sold or traded by the offeror (or subcontractor in the case of an exempt subcontract) in substantial quantities to the </w:t>
      </w:r>
      <w:proofErr w:type="gramStart"/>
      <w:r w:rsidRPr="00FE4D00">
        <w:rPr>
          <w:rFonts w:ascii="Times New Roman" w:hAnsi="Times New Roman" w:cs="Times New Roman"/>
        </w:rPr>
        <w:t>general public</w:t>
      </w:r>
      <w:proofErr w:type="gramEnd"/>
      <w:r w:rsidRPr="00FE4D00">
        <w:rPr>
          <w:rFonts w:ascii="Times New Roman" w:hAnsi="Times New Roman" w:cs="Times New Roman"/>
        </w:rPr>
        <w:t xml:space="preserve"> in the course of normal business operations;</w:t>
      </w:r>
    </w:p>
    <w:p w14:paraId="6F94B5C1"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(ii) The services will be furnished at prices which are, or are based on, established catalog or market prices (see FAR 22.1003- 4(c)(2)(ii)) for the maintenance, calibration, or repair of such equipment; and</w:t>
      </w:r>
    </w:p>
    <w:p w14:paraId="370D8D6F"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(iii) The compensation (wage and fringe benefits) plan for all service employees performing work under the contract will be the same as that used for these employees and equivalent employees servicing the same equipment of commercial customers.</w:t>
      </w:r>
    </w:p>
    <w:p w14:paraId="1DF7B52A"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 (2) Certain services as described in FAR 22.1003- 4(d)(1). The offeror </w:t>
      </w: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does [</w:t>
      </w:r>
      <w:r>
        <w:rPr>
          <w:rFonts w:ascii="Times New Roman" w:hAnsi="Times New Roman" w:cs="Times New Roman"/>
        </w:rPr>
        <w:t xml:space="preserve"> </w:t>
      </w:r>
      <w:r w:rsidRPr="00FE4D00">
        <w:rPr>
          <w:rFonts w:ascii="Times New Roman" w:hAnsi="Times New Roman" w:cs="Times New Roman"/>
        </w:rPr>
        <w:t>] does not certify that—</w:t>
      </w:r>
    </w:p>
    <w:p w14:paraId="42EDDDEE"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lastRenderedPageBreak/>
        <w:t xml:space="preserve">(i) The services under the contract are offered and sold regularly to non-Governmental customers, and are provided by the offeror (or subcontractor in the case of an exempt subcontract) to the </w:t>
      </w:r>
      <w:proofErr w:type="gramStart"/>
      <w:r w:rsidRPr="00FE4D00">
        <w:rPr>
          <w:rFonts w:ascii="Times New Roman" w:hAnsi="Times New Roman" w:cs="Times New Roman"/>
        </w:rPr>
        <w:t>general public</w:t>
      </w:r>
      <w:proofErr w:type="gramEnd"/>
      <w:r w:rsidRPr="00FE4D00">
        <w:rPr>
          <w:rFonts w:ascii="Times New Roman" w:hAnsi="Times New Roman" w:cs="Times New Roman"/>
        </w:rPr>
        <w:t xml:space="preserve"> in substantial quantities in the course of normal business operations;</w:t>
      </w:r>
    </w:p>
    <w:p w14:paraId="3A67CCDA"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(ii) The contract services will be furnished at prices that are, or are based on, established catalog or market prices (see FAR 22.1003-4(d)(2)(iii));</w:t>
      </w:r>
    </w:p>
    <w:p w14:paraId="3B2A956C"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6BB31BFC"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(iv) The compensation (wage and fringe benefits) plan for all service employees performing work under the contract is the same as that used for these employees and equivalent employees servicing commercial customers.</w:t>
      </w:r>
    </w:p>
    <w:p w14:paraId="514584E3"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(3) If paragraph (k)(1) or (k)(2) of this clause applies—</w:t>
      </w:r>
    </w:p>
    <w:p w14:paraId="7307D97F"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(i) If the offeror does not certify to the conditions in paragraph (k)(1) or (k)(2) and the Contracting Officer did not attach a Service Contract Labor Standards wage determination to the solicitation, the offeror shall notify the Contracting Officer as soon as possible; and</w:t>
      </w:r>
    </w:p>
    <w:p w14:paraId="0F2FBF99"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(ii) The Contracting Officer may not make an award to the offeror if the offeror fails to execute the certification in paragraph (k)(1) or (k)(2) of this clause or to contact the Contracting Officer as required in paragraph (k)(3)(i) of this clause.</w:t>
      </w:r>
    </w:p>
    <w:p w14:paraId="35D5F7C5" w14:textId="77777777" w:rsidR="004A61FA" w:rsidRDefault="004518A2" w:rsidP="004518A2">
      <w:pPr>
        <w:spacing w:after="120"/>
        <w:rPr>
          <w:rFonts w:ascii="Times New Roman" w:hAnsi="Times New Roman" w:cs="Times New Roman"/>
        </w:rPr>
      </w:pPr>
      <w:r w:rsidRPr="00990AC7">
        <w:rPr>
          <w:rFonts w:ascii="Times New Roman" w:hAnsi="Times New Roman" w:cs="Times New Roman"/>
          <w:b/>
        </w:rPr>
        <w:t xml:space="preserve">(l) </w:t>
      </w:r>
      <w:r w:rsidRPr="00990AC7">
        <w:rPr>
          <w:rFonts w:ascii="Times New Roman" w:hAnsi="Times New Roman" w:cs="Times New Roman"/>
          <w:b/>
          <w:i/>
        </w:rPr>
        <w:t>Taxpayer Identification Number (TIN)</w:t>
      </w:r>
      <w:r w:rsidRPr="00FE4D00">
        <w:rPr>
          <w:rFonts w:ascii="Times New Roman" w:hAnsi="Times New Roman" w:cs="Times New Roman"/>
        </w:rPr>
        <w:t xml:space="preserve"> (26 U.S.C. 6109, 31 U.S.C. 7701).</w:t>
      </w:r>
      <w:r>
        <w:rPr>
          <w:rFonts w:ascii="Times New Roman" w:hAnsi="Times New Roman" w:cs="Times New Roman"/>
        </w:rPr>
        <w:t xml:space="preserve"> </w:t>
      </w:r>
      <w:r w:rsidRPr="00FE4D00">
        <w:rPr>
          <w:rFonts w:ascii="Times New Roman" w:hAnsi="Times New Roman" w:cs="Times New Roman"/>
        </w:rPr>
        <w:t>(Not applicable if the offeror is required to provide this information to SAM to be eligible for award.)</w:t>
      </w:r>
    </w:p>
    <w:p w14:paraId="6C8F1A54"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48F1F995"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(2) The TIN may be used by the Government to collect and report on any delinquent amounts arising out of the offeror's relationship with the Government (31 U.S.C. 7701(c)(3)).</w:t>
      </w:r>
      <w:r>
        <w:rPr>
          <w:rFonts w:ascii="Times New Roman" w:hAnsi="Times New Roman" w:cs="Times New Roman"/>
        </w:rPr>
        <w:t xml:space="preserve"> </w:t>
      </w:r>
      <w:r w:rsidRPr="00FE4D00">
        <w:rPr>
          <w:rFonts w:ascii="Times New Roman" w:hAnsi="Times New Roman" w:cs="Times New Roman"/>
        </w:rPr>
        <w:t>If the resulting contract is subject to the payment reporting requirements described in FAR 4.904, the TIN provided hereunder may be matched with IRS records to verify the accuracy of the offeror's TIN.</w:t>
      </w:r>
    </w:p>
    <w:p w14:paraId="0600A6B8"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(3) </w:t>
      </w:r>
      <w:r w:rsidRPr="00FE4D00">
        <w:rPr>
          <w:rFonts w:ascii="Times New Roman" w:hAnsi="Times New Roman" w:cs="Times New Roman"/>
          <w:i/>
        </w:rPr>
        <w:t>Taxpayer Identification Number (TIN).</w:t>
      </w:r>
    </w:p>
    <w:p w14:paraId="62088F4C" w14:textId="77777777" w:rsidR="004A61FA" w:rsidRDefault="004518A2" w:rsidP="004518A2">
      <w:pPr>
        <w:spacing w:after="120"/>
        <w:rPr>
          <w:rFonts w:ascii="Times New Roman" w:hAnsi="Times New Roman" w:cs="Times New Roman"/>
        </w:rPr>
      </w:pP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TIN:</w:t>
      </w:r>
      <w:r>
        <w:rPr>
          <w:rFonts w:ascii="Times New Roman" w:hAnsi="Times New Roman" w:cs="Times New Roman"/>
        </w:rPr>
        <w:t xml:space="preserve"> </w:t>
      </w:r>
      <w:r w:rsidRPr="00FE4D00">
        <w:rPr>
          <w:rFonts w:ascii="Times New Roman" w:hAnsi="Times New Roman" w:cs="Times New Roman"/>
        </w:rPr>
        <w:t>_____________________.</w:t>
      </w:r>
    </w:p>
    <w:p w14:paraId="7D6E481F" w14:textId="77777777" w:rsidR="004A61FA" w:rsidRDefault="004518A2" w:rsidP="004518A2">
      <w:pPr>
        <w:spacing w:after="120"/>
        <w:rPr>
          <w:rFonts w:ascii="Times New Roman" w:hAnsi="Times New Roman" w:cs="Times New Roman"/>
        </w:rPr>
      </w:pP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TIN has been applied for.</w:t>
      </w:r>
    </w:p>
    <w:p w14:paraId="0AD1D496" w14:textId="77777777" w:rsidR="004A61FA" w:rsidRDefault="004518A2" w:rsidP="004518A2">
      <w:pPr>
        <w:spacing w:after="120"/>
        <w:rPr>
          <w:rFonts w:ascii="Times New Roman" w:hAnsi="Times New Roman" w:cs="Times New Roman"/>
        </w:rPr>
      </w:pP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TIN is not required because:</w:t>
      </w:r>
    </w:p>
    <w:p w14:paraId="2ED533C5" w14:textId="77777777" w:rsidR="004A61FA" w:rsidRDefault="004518A2" w:rsidP="004518A2">
      <w:pPr>
        <w:spacing w:after="120"/>
        <w:rPr>
          <w:rFonts w:ascii="Times New Roman" w:hAnsi="Times New Roman" w:cs="Times New Roman"/>
        </w:rPr>
      </w:pP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442FC5A9" w14:textId="77777777" w:rsidR="004A61FA" w:rsidRDefault="004518A2" w:rsidP="004518A2">
      <w:pPr>
        <w:spacing w:after="120"/>
        <w:rPr>
          <w:rFonts w:ascii="Times New Roman" w:hAnsi="Times New Roman" w:cs="Times New Roman"/>
        </w:rPr>
      </w:pP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Offeror is an agency or instrumentality of a foreign government;</w:t>
      </w:r>
    </w:p>
    <w:p w14:paraId="77BECDF7" w14:textId="77777777" w:rsidR="004A61FA" w:rsidRDefault="004518A2" w:rsidP="004518A2">
      <w:pPr>
        <w:spacing w:after="120"/>
        <w:rPr>
          <w:rFonts w:ascii="Times New Roman" w:hAnsi="Times New Roman" w:cs="Times New Roman"/>
        </w:rPr>
      </w:pP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Offeror is an agency or instrumentality of the Federal Government.</w:t>
      </w:r>
    </w:p>
    <w:p w14:paraId="6DF07A4F"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(4) </w:t>
      </w:r>
      <w:r w:rsidRPr="00FE4D00">
        <w:rPr>
          <w:rFonts w:ascii="Times New Roman" w:hAnsi="Times New Roman" w:cs="Times New Roman"/>
          <w:i/>
        </w:rPr>
        <w:t>Type of organization.</w:t>
      </w:r>
    </w:p>
    <w:p w14:paraId="3D911306" w14:textId="77777777" w:rsidR="004A61FA" w:rsidRDefault="004518A2" w:rsidP="004518A2">
      <w:pPr>
        <w:spacing w:after="120"/>
        <w:rPr>
          <w:rFonts w:ascii="Times New Roman" w:hAnsi="Times New Roman" w:cs="Times New Roman"/>
        </w:rPr>
      </w:pP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Sole proprietorship;</w:t>
      </w:r>
    </w:p>
    <w:p w14:paraId="01939D6F" w14:textId="77777777" w:rsidR="004A61FA" w:rsidRDefault="004518A2" w:rsidP="004518A2">
      <w:pPr>
        <w:spacing w:after="120"/>
        <w:rPr>
          <w:rFonts w:ascii="Times New Roman" w:hAnsi="Times New Roman" w:cs="Times New Roman"/>
        </w:rPr>
      </w:pP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Partnership;</w:t>
      </w:r>
    </w:p>
    <w:p w14:paraId="170B4D0B" w14:textId="77777777" w:rsidR="004A61FA" w:rsidRDefault="004518A2" w:rsidP="004518A2">
      <w:pPr>
        <w:spacing w:after="120"/>
        <w:rPr>
          <w:rFonts w:ascii="Times New Roman" w:hAnsi="Times New Roman" w:cs="Times New Roman"/>
        </w:rPr>
      </w:pP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Corporate entity (not tax-exempt);</w:t>
      </w:r>
    </w:p>
    <w:p w14:paraId="27976ECC" w14:textId="77777777" w:rsidR="004A61FA" w:rsidRDefault="004518A2" w:rsidP="004518A2">
      <w:pPr>
        <w:spacing w:after="120"/>
        <w:rPr>
          <w:rFonts w:ascii="Times New Roman" w:hAnsi="Times New Roman" w:cs="Times New Roman"/>
        </w:rPr>
      </w:pPr>
      <w:proofErr w:type="gramStart"/>
      <w:r w:rsidRPr="00FE4D00">
        <w:rPr>
          <w:rFonts w:ascii="Times New Roman" w:hAnsi="Times New Roman" w:cs="Times New Roman"/>
        </w:rPr>
        <w:lastRenderedPageBreak/>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Corporate entity (tax-exempt);</w:t>
      </w:r>
    </w:p>
    <w:p w14:paraId="7782583E" w14:textId="77777777" w:rsidR="004A61FA" w:rsidRDefault="004518A2" w:rsidP="004518A2">
      <w:pPr>
        <w:spacing w:after="120"/>
        <w:rPr>
          <w:rFonts w:ascii="Times New Roman" w:hAnsi="Times New Roman" w:cs="Times New Roman"/>
        </w:rPr>
      </w:pP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Government entity (Federal, State, or local);</w:t>
      </w:r>
    </w:p>
    <w:p w14:paraId="5E8039B2" w14:textId="77777777" w:rsidR="004A61FA" w:rsidRDefault="004518A2" w:rsidP="004518A2">
      <w:pPr>
        <w:spacing w:after="120"/>
        <w:rPr>
          <w:rFonts w:ascii="Times New Roman" w:hAnsi="Times New Roman" w:cs="Times New Roman"/>
        </w:rPr>
      </w:pP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Foreign government;</w:t>
      </w:r>
    </w:p>
    <w:p w14:paraId="78324AEF" w14:textId="77777777" w:rsidR="004A61FA" w:rsidRDefault="004518A2" w:rsidP="004518A2">
      <w:pPr>
        <w:spacing w:after="120"/>
        <w:rPr>
          <w:rFonts w:ascii="Times New Roman" w:hAnsi="Times New Roman" w:cs="Times New Roman"/>
        </w:rPr>
      </w:pP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International organization per 26 CFR 1.6049-4;</w:t>
      </w:r>
    </w:p>
    <w:p w14:paraId="3C71BAE5" w14:textId="77777777" w:rsidR="004A61FA" w:rsidRDefault="004518A2" w:rsidP="004518A2">
      <w:pPr>
        <w:spacing w:after="120"/>
        <w:rPr>
          <w:rFonts w:ascii="Times New Roman" w:hAnsi="Times New Roman" w:cs="Times New Roman"/>
        </w:rPr>
      </w:pP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Other _________________________.</w:t>
      </w:r>
    </w:p>
    <w:p w14:paraId="721BB7A2"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(5) </w:t>
      </w:r>
      <w:r w:rsidRPr="00FE4D00">
        <w:rPr>
          <w:rFonts w:ascii="Times New Roman" w:hAnsi="Times New Roman" w:cs="Times New Roman"/>
          <w:i/>
        </w:rPr>
        <w:t>Common parent.</w:t>
      </w:r>
    </w:p>
    <w:p w14:paraId="2C60B6E4" w14:textId="77777777" w:rsidR="004A61FA" w:rsidRDefault="004518A2" w:rsidP="004518A2">
      <w:pPr>
        <w:spacing w:after="120"/>
        <w:rPr>
          <w:rFonts w:ascii="Times New Roman" w:hAnsi="Times New Roman" w:cs="Times New Roman"/>
        </w:rPr>
      </w:pP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Offeror is not owned or controlled by a common parent;</w:t>
      </w:r>
    </w:p>
    <w:p w14:paraId="1555182E" w14:textId="77777777" w:rsidR="004A61FA" w:rsidRDefault="004518A2" w:rsidP="004518A2">
      <w:pPr>
        <w:spacing w:after="120"/>
        <w:rPr>
          <w:rFonts w:ascii="Times New Roman" w:hAnsi="Times New Roman" w:cs="Times New Roman"/>
        </w:rPr>
      </w:pPr>
      <w:proofErr w:type="gramStart"/>
      <w:r w:rsidRPr="00FE4D00">
        <w:rPr>
          <w:rFonts w:ascii="Times New Roman" w:hAnsi="Times New Roman" w:cs="Times New Roman"/>
        </w:rPr>
        <w:t>[</w:t>
      </w:r>
      <w:r>
        <w:rPr>
          <w:rFonts w:ascii="Times New Roman" w:hAnsi="Times New Roman" w:cs="Times New Roman"/>
        </w:rPr>
        <w:t xml:space="preserve"> </w:t>
      </w:r>
      <w:r w:rsidRPr="00FE4D00">
        <w:rPr>
          <w:rFonts w:ascii="Times New Roman" w:hAnsi="Times New Roman" w:cs="Times New Roman"/>
        </w:rPr>
        <w:t>]</w:t>
      </w:r>
      <w:proofErr w:type="gramEnd"/>
      <w:r w:rsidRPr="00FE4D00">
        <w:rPr>
          <w:rFonts w:ascii="Times New Roman" w:hAnsi="Times New Roman" w:cs="Times New Roman"/>
        </w:rPr>
        <w:t xml:space="preserve"> Name and TIN of common parent:</w:t>
      </w:r>
    </w:p>
    <w:p w14:paraId="7C8D5DE5"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Name _____________________.</w:t>
      </w:r>
    </w:p>
    <w:p w14:paraId="56581B71"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TIN _____________________.</w:t>
      </w:r>
    </w:p>
    <w:p w14:paraId="0D21A4A2" w14:textId="77777777" w:rsidR="004A61FA" w:rsidRDefault="004518A2" w:rsidP="004518A2">
      <w:pPr>
        <w:spacing w:after="120"/>
        <w:rPr>
          <w:rFonts w:ascii="Times New Roman" w:hAnsi="Times New Roman" w:cs="Times New Roman"/>
        </w:rPr>
      </w:pPr>
      <w:r w:rsidRPr="00990AC7">
        <w:rPr>
          <w:rFonts w:ascii="Times New Roman" w:hAnsi="Times New Roman" w:cs="Times New Roman"/>
          <w:b/>
        </w:rPr>
        <w:t xml:space="preserve">(m) </w:t>
      </w:r>
      <w:r w:rsidRPr="00990AC7">
        <w:rPr>
          <w:rFonts w:ascii="Times New Roman" w:hAnsi="Times New Roman" w:cs="Times New Roman"/>
          <w:b/>
          <w:i/>
        </w:rPr>
        <w:t>Restricted business operations in Sudan.</w:t>
      </w:r>
      <w:r w:rsidRPr="00FE4D00">
        <w:rPr>
          <w:rFonts w:ascii="Times New Roman" w:hAnsi="Times New Roman" w:cs="Times New Roman"/>
        </w:rPr>
        <w:t xml:space="preserve"> By submission of its offer, the offeror certifies that the offeror does not conduct any restricted business operations in Sudan.</w:t>
      </w:r>
    </w:p>
    <w:p w14:paraId="5EB58183" w14:textId="77777777" w:rsidR="004A61FA" w:rsidRPr="00990AC7" w:rsidRDefault="004518A2" w:rsidP="004518A2">
      <w:pPr>
        <w:spacing w:after="120"/>
        <w:rPr>
          <w:rFonts w:ascii="Times New Roman" w:hAnsi="Times New Roman" w:cs="Times New Roman"/>
          <w:b/>
        </w:rPr>
      </w:pPr>
      <w:r w:rsidRPr="00990AC7">
        <w:rPr>
          <w:rFonts w:ascii="Times New Roman" w:hAnsi="Times New Roman" w:cs="Times New Roman"/>
          <w:b/>
        </w:rPr>
        <w:t xml:space="preserve">(n) </w:t>
      </w:r>
      <w:r w:rsidRPr="00990AC7">
        <w:rPr>
          <w:rFonts w:ascii="Times New Roman" w:hAnsi="Times New Roman" w:cs="Times New Roman"/>
          <w:b/>
          <w:i/>
        </w:rPr>
        <w:t>Prohibition on Contracting with Inverted Domestic Corporations</w:t>
      </w:r>
      <w:r w:rsidRPr="00990AC7">
        <w:rPr>
          <w:rFonts w:ascii="Times New Roman" w:hAnsi="Times New Roman" w:cs="Times New Roman"/>
          <w:b/>
        </w:rPr>
        <w:t>.</w:t>
      </w:r>
    </w:p>
    <w:p w14:paraId="7436744D"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(1) Government agencies are not permitted to use appropriated (or </w:t>
      </w:r>
      <w:r w:rsidRPr="00FE4D00">
        <w:rPr>
          <w:rFonts w:ascii="Times New Roman" w:eastAsia="Times New Roman" w:hAnsi="Times New Roman" w:cs="Times New Roman"/>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68189585"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(2) </w:t>
      </w:r>
      <w:r w:rsidRPr="00FE4D00">
        <w:rPr>
          <w:rFonts w:ascii="Times New Roman" w:hAnsi="Times New Roman" w:cs="Times New Roman"/>
          <w:i/>
        </w:rPr>
        <w:t>Representation</w:t>
      </w:r>
      <w:r w:rsidRPr="00FE4D00">
        <w:rPr>
          <w:rFonts w:ascii="Times New Roman" w:hAnsi="Times New Roman" w:cs="Times New Roman"/>
        </w:rPr>
        <w:t>. The Offeror represents that—</w:t>
      </w:r>
    </w:p>
    <w:p w14:paraId="122D10B8"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 It </w:t>
      </w:r>
      <w:proofErr w:type="gramStart"/>
      <w:r w:rsidRPr="00FE4D00">
        <w:rPr>
          <w:rFonts w:ascii="Times New Roman" w:hAnsi="Times New Roman" w:cs="Times New Roman"/>
        </w:rPr>
        <w:t>[ ]</w:t>
      </w:r>
      <w:proofErr w:type="gramEnd"/>
      <w:r w:rsidRPr="00FE4D00">
        <w:rPr>
          <w:rFonts w:ascii="Times New Roman" w:hAnsi="Times New Roman" w:cs="Times New Roman"/>
        </w:rPr>
        <w:t xml:space="preserve"> is, [ ] is not an inverted domestic corporation; and</w:t>
      </w:r>
    </w:p>
    <w:p w14:paraId="65E730EB"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(ii) It </w:t>
      </w:r>
      <w:proofErr w:type="gramStart"/>
      <w:r w:rsidRPr="00FE4D00">
        <w:rPr>
          <w:rFonts w:ascii="Times New Roman" w:hAnsi="Times New Roman" w:cs="Times New Roman"/>
        </w:rPr>
        <w:t>[ ]</w:t>
      </w:r>
      <w:proofErr w:type="gramEnd"/>
      <w:r w:rsidRPr="00FE4D00">
        <w:rPr>
          <w:rFonts w:ascii="Times New Roman" w:hAnsi="Times New Roman" w:cs="Times New Roman"/>
        </w:rPr>
        <w:t xml:space="preserve"> is, [ ] is not a subsidiary of an inverted domestic corporation.</w:t>
      </w:r>
    </w:p>
    <w:p w14:paraId="714C8B8C" w14:textId="77777777" w:rsidR="004A61FA" w:rsidRPr="00990AC7" w:rsidRDefault="004518A2" w:rsidP="004518A2">
      <w:pPr>
        <w:spacing w:after="120"/>
        <w:rPr>
          <w:rFonts w:ascii="Times New Roman" w:hAnsi="Times New Roman" w:cs="Times New Roman"/>
          <w:b/>
          <w:iCs/>
        </w:rPr>
      </w:pPr>
      <w:r w:rsidRPr="00990AC7">
        <w:rPr>
          <w:rFonts w:ascii="Times New Roman" w:hAnsi="Times New Roman" w:cs="Times New Roman"/>
          <w:b/>
        </w:rPr>
        <w:t xml:space="preserve">(o) </w:t>
      </w:r>
      <w:r w:rsidRPr="00990AC7">
        <w:rPr>
          <w:rFonts w:ascii="Times New Roman" w:hAnsi="Times New Roman" w:cs="Times New Roman"/>
          <w:b/>
          <w:i/>
          <w:iCs/>
        </w:rPr>
        <w:t>Prohibition on contracting with entities engaging in certain activities or transactions relating to Iran.</w:t>
      </w:r>
    </w:p>
    <w:p w14:paraId="20927472"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(1) The offeror shall email questions concerning sensitive technology to the Department of State at </w:t>
      </w:r>
      <w:hyperlink r:id="rId7" w:history="1">
        <w:r w:rsidRPr="00FE4D00">
          <w:rPr>
            <w:rStyle w:val="Hyperlink"/>
            <w:rFonts w:ascii="Times New Roman" w:hAnsi="Times New Roman" w:cs="Times New Roman"/>
          </w:rPr>
          <w:t>CISADA106@state.gov</w:t>
        </w:r>
      </w:hyperlink>
      <w:r w:rsidRPr="00FE4D00">
        <w:rPr>
          <w:rFonts w:ascii="Times New Roman" w:hAnsi="Times New Roman" w:cs="Times New Roman"/>
        </w:rPr>
        <w:t>.</w:t>
      </w:r>
    </w:p>
    <w:p w14:paraId="2D89F32F"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(2) </w:t>
      </w:r>
      <w:r w:rsidRPr="00FE4D00">
        <w:rPr>
          <w:rFonts w:ascii="Times New Roman" w:hAnsi="Times New Roman" w:cs="Times New Roman"/>
          <w:i/>
          <w:iCs/>
        </w:rPr>
        <w:t xml:space="preserve">Representation and certifications. </w:t>
      </w:r>
      <w:r w:rsidRPr="00FE4D00">
        <w:rPr>
          <w:rFonts w:ascii="Times New Roman" w:hAnsi="Times New Roman" w:cs="Times New Roman"/>
        </w:rPr>
        <w:t>Unless a waiver is granted or an exception applies as provided in paragraph (o)(3) of this provision, by submission of its offer, the offeror—</w:t>
      </w:r>
    </w:p>
    <w:p w14:paraId="20432DA4"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 Represents, to the best of its knowledge and belief, that the offeror does not export any sensitive technology to the government of </w:t>
      </w:r>
      <w:proofErr w:type="gramStart"/>
      <w:r w:rsidRPr="00FE4D00">
        <w:rPr>
          <w:rFonts w:ascii="Times New Roman" w:hAnsi="Times New Roman" w:cs="Times New Roman"/>
        </w:rPr>
        <w:t>Iran</w:t>
      </w:r>
      <w:proofErr w:type="gramEnd"/>
      <w:r w:rsidRPr="00FE4D00">
        <w:rPr>
          <w:rFonts w:ascii="Times New Roman" w:hAnsi="Times New Roman" w:cs="Times New Roman"/>
        </w:rPr>
        <w:t xml:space="preserve"> or any entities or individuals owned or controlled by, or acting on behalf or at the direction of, the government of Iran;</w:t>
      </w:r>
    </w:p>
    <w:p w14:paraId="4C3A9EB4"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(ii) Certifies that the offeror, or any person owned or controlled by the offeror, does not engage in any activities for which sanctions may be imposed under section 5 of the Iran Sanctions Act; and </w:t>
      </w:r>
    </w:p>
    <w:p w14:paraId="7FE74D15"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 U.S.C. 1701 </w:t>
      </w:r>
      <w:r w:rsidRPr="00FE4D00">
        <w:rPr>
          <w:rFonts w:ascii="Times New Roman" w:hAnsi="Times New Roman" w:cs="Times New Roman"/>
          <w:i/>
          <w:iCs/>
        </w:rPr>
        <w:t>et seq.</w:t>
      </w:r>
      <w:r w:rsidRPr="00FE4D00">
        <w:rPr>
          <w:rFonts w:ascii="Times New Roman" w:hAnsi="Times New Roman" w:cs="Times New Roman"/>
        </w:rPr>
        <w:t xml:space="preserve">) (see OFAC’s Specially Designated Nationals and Blocked Persons List at </w:t>
      </w:r>
      <w:hyperlink r:id="rId8" w:history="1">
        <w:r w:rsidRPr="00FE4D00">
          <w:rPr>
            <w:rStyle w:val="Hyperlink"/>
            <w:rFonts w:ascii="Times New Roman" w:hAnsi="Times New Roman" w:cs="Times New Roman"/>
            <w:i/>
            <w:iCs/>
          </w:rPr>
          <w:t>https://www.treasury.gov/resource-center/sanctions/SDN-List/Pages/default.aspx</w:t>
        </w:r>
      </w:hyperlink>
      <w:r w:rsidRPr="00FE4D00">
        <w:rPr>
          <w:rFonts w:ascii="Times New Roman" w:hAnsi="Times New Roman" w:cs="Times New Roman"/>
        </w:rPr>
        <w:t>).</w:t>
      </w:r>
    </w:p>
    <w:p w14:paraId="67851BD5"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(3) The representation and certification requirements of paragraph (o)(2) of this provision do not apply if—</w:t>
      </w:r>
    </w:p>
    <w:p w14:paraId="7889A84C"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(i) This solicitation includes a trade agreements certification (</w:t>
      </w:r>
      <w:r w:rsidRPr="00FE4D00">
        <w:rPr>
          <w:rFonts w:ascii="Times New Roman" w:hAnsi="Times New Roman" w:cs="Times New Roman"/>
          <w:i/>
          <w:iCs/>
        </w:rPr>
        <w:t xml:space="preserve">e.g., </w:t>
      </w:r>
      <w:r w:rsidRPr="00FE4D00">
        <w:rPr>
          <w:rFonts w:ascii="Times New Roman" w:hAnsi="Times New Roman" w:cs="Times New Roman"/>
        </w:rPr>
        <w:t>52.212–3(g) or a comparable agency provision); and</w:t>
      </w:r>
    </w:p>
    <w:p w14:paraId="540A575B"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(ii) The offeror has certified that all the offered products to be supplied are designated country end products.</w:t>
      </w:r>
    </w:p>
    <w:p w14:paraId="2BC61FB1" w14:textId="77777777" w:rsidR="004A61FA" w:rsidRDefault="004518A2" w:rsidP="004518A2">
      <w:pPr>
        <w:spacing w:after="120"/>
        <w:rPr>
          <w:rFonts w:ascii="Times New Roman" w:hAnsi="Times New Roman" w:cs="Times New Roman"/>
        </w:rPr>
      </w:pPr>
      <w:r w:rsidRPr="00990AC7">
        <w:rPr>
          <w:rFonts w:ascii="Times New Roman" w:hAnsi="Times New Roman" w:cs="Times New Roman"/>
          <w:b/>
        </w:rPr>
        <w:lastRenderedPageBreak/>
        <w:t xml:space="preserve">(p) </w:t>
      </w:r>
      <w:r w:rsidRPr="00990AC7">
        <w:rPr>
          <w:rFonts w:ascii="Times New Roman" w:hAnsi="Times New Roman" w:cs="Times New Roman"/>
          <w:b/>
          <w:i/>
        </w:rPr>
        <w:t>Ownership or Control of Offeror</w:t>
      </w:r>
      <w:r w:rsidRPr="00990AC7">
        <w:rPr>
          <w:rFonts w:ascii="Times New Roman" w:hAnsi="Times New Roman" w:cs="Times New Roman"/>
          <w:b/>
        </w:rPr>
        <w:t>.</w:t>
      </w:r>
      <w:r w:rsidRPr="00FE4D00">
        <w:rPr>
          <w:rFonts w:ascii="Times New Roman" w:hAnsi="Times New Roman" w:cs="Times New Roman"/>
        </w:rPr>
        <w:t xml:space="preserve"> (Applies in all solicitations when there is a requirement to be registered in SAM or a requirement to have a unique entity identifier in the solicitation).</w:t>
      </w:r>
    </w:p>
    <w:p w14:paraId="6ABA96C6"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(1) The Offeror represents that it </w:t>
      </w:r>
      <w:proofErr w:type="gramStart"/>
      <w:r w:rsidRPr="00FE4D00">
        <w:rPr>
          <w:rFonts w:ascii="Times New Roman" w:hAnsi="Times New Roman" w:cs="Times New Roman"/>
        </w:rPr>
        <w:t>[ ]</w:t>
      </w:r>
      <w:proofErr w:type="gramEnd"/>
      <w:r w:rsidRPr="00FE4D00">
        <w:rPr>
          <w:rFonts w:ascii="Times New Roman" w:hAnsi="Times New Roman" w:cs="Times New Roman"/>
        </w:rPr>
        <w:t xml:space="preserve"> has or [ ] does not have an immediate owner. If the Offeror has more than one immediate owner (such as a joint venture), then the Offeror shall respond to paragraph (2) and if applicable, paragraph (3) of this provision for each participant in the joint venture.</w:t>
      </w:r>
    </w:p>
    <w:p w14:paraId="13372317"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(2) If the Offeror indicates “has” in paragraph (p)(1) of this provision, enter the following information:</w:t>
      </w:r>
    </w:p>
    <w:p w14:paraId="4549F82E"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Immediate owner CAGE code: ____.</w:t>
      </w:r>
    </w:p>
    <w:p w14:paraId="41C2D9D9"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Immediate owner legal name: ____.</w:t>
      </w:r>
    </w:p>
    <w:p w14:paraId="6B2C2B34"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w:t>
      </w:r>
      <w:r w:rsidRPr="00FE4D00">
        <w:rPr>
          <w:rFonts w:ascii="Times New Roman" w:hAnsi="Times New Roman" w:cs="Times New Roman"/>
          <w:i/>
        </w:rPr>
        <w:t>Do not use a “doing business as” name</w:t>
      </w:r>
      <w:r w:rsidRPr="00FE4D00">
        <w:rPr>
          <w:rFonts w:ascii="Times New Roman" w:hAnsi="Times New Roman" w:cs="Times New Roman"/>
        </w:rPr>
        <w:t>)</w:t>
      </w:r>
    </w:p>
    <w:p w14:paraId="18824DC6"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Is the immediate owner owned or controlled by another entity: </w:t>
      </w:r>
      <w:proofErr w:type="gramStart"/>
      <w:r w:rsidRPr="00FE4D00">
        <w:rPr>
          <w:rFonts w:ascii="Times New Roman" w:hAnsi="Times New Roman" w:cs="Times New Roman"/>
        </w:rPr>
        <w:t>[ ]</w:t>
      </w:r>
      <w:proofErr w:type="gramEnd"/>
      <w:r w:rsidRPr="00FE4D00">
        <w:rPr>
          <w:rFonts w:ascii="Times New Roman" w:hAnsi="Times New Roman" w:cs="Times New Roman"/>
        </w:rPr>
        <w:t xml:space="preserve"> Yes or [ ] No.</w:t>
      </w:r>
    </w:p>
    <w:p w14:paraId="59EE5D59"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(3) If the Offeror indicates “yes” in paragraph (p)(2) of this provision, indicating that the immediate owner is owned or controlled by another entity, then enter the following information:</w:t>
      </w:r>
    </w:p>
    <w:p w14:paraId="288016EB"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Highest-level owner CAGE code: ____.</w:t>
      </w:r>
    </w:p>
    <w:p w14:paraId="54FC0B50"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Highest-level owner legal name: ____.</w:t>
      </w:r>
    </w:p>
    <w:p w14:paraId="644AE303"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w:t>
      </w:r>
      <w:r w:rsidRPr="00FE4D00">
        <w:rPr>
          <w:rFonts w:ascii="Times New Roman" w:hAnsi="Times New Roman" w:cs="Times New Roman"/>
          <w:i/>
        </w:rPr>
        <w:t>Do not use a “doing business as” name</w:t>
      </w:r>
      <w:r w:rsidRPr="00FE4D00">
        <w:rPr>
          <w:rFonts w:ascii="Times New Roman" w:hAnsi="Times New Roman" w:cs="Times New Roman"/>
        </w:rPr>
        <w:t>)</w:t>
      </w:r>
    </w:p>
    <w:p w14:paraId="27F3D9F6" w14:textId="77777777" w:rsidR="004A61FA" w:rsidRPr="00990AC7" w:rsidRDefault="004518A2" w:rsidP="004518A2">
      <w:pPr>
        <w:spacing w:after="120"/>
        <w:rPr>
          <w:rFonts w:ascii="Times New Roman" w:hAnsi="Times New Roman" w:cs="Times New Roman"/>
          <w:b/>
        </w:rPr>
      </w:pPr>
      <w:r w:rsidRPr="00990AC7">
        <w:rPr>
          <w:rFonts w:ascii="Times New Roman" w:hAnsi="Times New Roman" w:cs="Times New Roman"/>
          <w:b/>
        </w:rPr>
        <w:t xml:space="preserve">(q) </w:t>
      </w:r>
      <w:r w:rsidRPr="00990AC7">
        <w:rPr>
          <w:rFonts w:ascii="Times New Roman" w:hAnsi="Times New Roman" w:cs="Times New Roman"/>
          <w:b/>
          <w:i/>
        </w:rPr>
        <w:t>Representation by Corporations Regarding Delinquent Tax Liability or a Felony Conviction under any Federal Law.</w:t>
      </w:r>
      <w:r w:rsidRPr="00990AC7">
        <w:rPr>
          <w:rFonts w:ascii="Times New Roman" w:hAnsi="Times New Roman" w:cs="Times New Roman"/>
          <w:b/>
        </w:rPr>
        <w:t xml:space="preserve"> </w:t>
      </w:r>
    </w:p>
    <w:p w14:paraId="50FD6D1C"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(1) As required by sections 744 and 745 of Division E of the Consolidated and Further Continuing Appropriations Act, 2015 (Pub. L. 113-235), and similar provisions, if contained in subsequent appropriations acts, The Government will not </w:t>
      </w:r>
      <w:proofErr w:type="gramStart"/>
      <w:r w:rsidRPr="00FE4D00">
        <w:rPr>
          <w:rFonts w:ascii="Times New Roman" w:hAnsi="Times New Roman" w:cs="Times New Roman"/>
        </w:rPr>
        <w:t>enter into</w:t>
      </w:r>
      <w:proofErr w:type="gramEnd"/>
      <w:r w:rsidRPr="00FE4D00">
        <w:rPr>
          <w:rFonts w:ascii="Times New Roman" w:hAnsi="Times New Roman" w:cs="Times New Roman"/>
        </w:rPr>
        <w:t xml:space="preserve"> a contract with any corporation that—</w:t>
      </w:r>
    </w:p>
    <w:p w14:paraId="254FB499"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7DD01ADC"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(ii) Was convicted of a felony criminal violation under any Federal law within the preceding 24 months, where the awarding agency is aware of the conviction, unless an agency has considered suspension or debarment of the corporation and </w:t>
      </w:r>
      <w:proofErr w:type="gramStart"/>
      <w:r w:rsidRPr="00FE4D00">
        <w:rPr>
          <w:rFonts w:ascii="Times New Roman" w:hAnsi="Times New Roman" w:cs="Times New Roman"/>
        </w:rPr>
        <w:t>made a determination</w:t>
      </w:r>
      <w:proofErr w:type="gramEnd"/>
      <w:r w:rsidRPr="00FE4D00">
        <w:rPr>
          <w:rFonts w:ascii="Times New Roman" w:hAnsi="Times New Roman" w:cs="Times New Roman"/>
        </w:rPr>
        <w:t xml:space="preserve"> that this action is not necessary to protect the interests of the Government.</w:t>
      </w:r>
    </w:p>
    <w:p w14:paraId="33A35C7D"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(2) The Offeror represents that—</w:t>
      </w:r>
    </w:p>
    <w:p w14:paraId="1D1FF6E9"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 It is </w:t>
      </w:r>
      <w:proofErr w:type="gramStart"/>
      <w:r w:rsidRPr="00FE4D00">
        <w:rPr>
          <w:rFonts w:ascii="Times New Roman" w:hAnsi="Times New Roman" w:cs="Times New Roman"/>
        </w:rPr>
        <w:t>[ ]</w:t>
      </w:r>
      <w:proofErr w:type="gramEnd"/>
      <w:r w:rsidRPr="00FE4D00">
        <w:rPr>
          <w:rFonts w:ascii="Times New Roman" w:hAnsi="Times New Roman" w:cs="Times New Roman"/>
        </w:rPr>
        <w:t xml:space="preserve">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6E5017C4"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(ii) It is </w:t>
      </w:r>
      <w:proofErr w:type="gramStart"/>
      <w:r w:rsidRPr="00FE4D00">
        <w:rPr>
          <w:rFonts w:ascii="Times New Roman" w:hAnsi="Times New Roman" w:cs="Times New Roman"/>
        </w:rPr>
        <w:t>[ ]</w:t>
      </w:r>
      <w:proofErr w:type="gramEnd"/>
      <w:r w:rsidRPr="00FE4D00">
        <w:rPr>
          <w:rFonts w:ascii="Times New Roman" w:hAnsi="Times New Roman" w:cs="Times New Roman"/>
        </w:rPr>
        <w:t xml:space="preserve"> is not [ ] a corporation that was convicted of a felony criminal violation under a Federal law within the preceding 24 months.</w:t>
      </w:r>
    </w:p>
    <w:p w14:paraId="11ACB337" w14:textId="77777777" w:rsidR="004A61FA" w:rsidRDefault="004518A2" w:rsidP="004518A2">
      <w:pPr>
        <w:spacing w:after="120"/>
        <w:rPr>
          <w:rFonts w:ascii="Times New Roman" w:hAnsi="Times New Roman" w:cs="Times New Roman"/>
        </w:rPr>
      </w:pPr>
      <w:r w:rsidRPr="00990AC7">
        <w:rPr>
          <w:rFonts w:ascii="Times New Roman" w:hAnsi="Times New Roman" w:cs="Times New Roman"/>
          <w:b/>
        </w:rPr>
        <w:t xml:space="preserve">(r) </w:t>
      </w:r>
      <w:r w:rsidRPr="00990AC7">
        <w:rPr>
          <w:rFonts w:ascii="Times New Roman" w:hAnsi="Times New Roman" w:cs="Times New Roman"/>
          <w:b/>
          <w:i/>
        </w:rPr>
        <w:t>Predecessor of Offeror</w:t>
      </w:r>
      <w:r w:rsidRPr="00990AC7">
        <w:rPr>
          <w:rFonts w:ascii="Times New Roman" w:hAnsi="Times New Roman" w:cs="Times New Roman"/>
          <w:b/>
        </w:rPr>
        <w:t>.</w:t>
      </w:r>
      <w:r w:rsidRPr="00FE4D00">
        <w:rPr>
          <w:rFonts w:ascii="Times New Roman" w:hAnsi="Times New Roman" w:cs="Times New Roman"/>
        </w:rPr>
        <w:t xml:space="preserve"> (Applies in all solicitations that include the provision at 52.204-16, Commercial and Government Entity Code Reporting.)</w:t>
      </w:r>
    </w:p>
    <w:p w14:paraId="296405F2"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(1) The Offeror represents that it </w:t>
      </w:r>
      <w:proofErr w:type="gramStart"/>
      <w:r w:rsidRPr="00FE4D00">
        <w:rPr>
          <w:rFonts w:ascii="Times New Roman" w:hAnsi="Times New Roman" w:cs="Times New Roman"/>
        </w:rPr>
        <w:t>[ ]</w:t>
      </w:r>
      <w:proofErr w:type="gramEnd"/>
      <w:r w:rsidRPr="00FE4D00">
        <w:rPr>
          <w:rFonts w:ascii="Times New Roman" w:hAnsi="Times New Roman" w:cs="Times New Roman"/>
        </w:rPr>
        <w:t xml:space="preserve"> is or [ ] is not a successor to a predecessor that held a Federal contract or grant within the last three years.</w:t>
      </w:r>
    </w:p>
    <w:p w14:paraId="7D44DAE5"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(2) If the Offeror has indicated “is” in paragraph (r)(1) of this provision, enter the following information for all predecessors that held a </w:t>
      </w:r>
      <w:proofErr w:type="gramStart"/>
      <w:r w:rsidRPr="00FE4D00">
        <w:rPr>
          <w:rFonts w:ascii="Times New Roman" w:hAnsi="Times New Roman" w:cs="Times New Roman"/>
        </w:rPr>
        <w:t>Federal</w:t>
      </w:r>
      <w:proofErr w:type="gramEnd"/>
      <w:r w:rsidRPr="00FE4D00">
        <w:rPr>
          <w:rFonts w:ascii="Times New Roman" w:hAnsi="Times New Roman" w:cs="Times New Roman"/>
        </w:rPr>
        <w:t xml:space="preserve"> contract or grant within the last three years (if more than one predecessor, list in reverse chronological order):</w:t>
      </w:r>
    </w:p>
    <w:p w14:paraId="558E760E"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lastRenderedPageBreak/>
        <w:t>Predecessor CAGE code: ____ (or mark “Unknown”).</w:t>
      </w:r>
    </w:p>
    <w:p w14:paraId="5553E275"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Predecessor legal name: ____.</w:t>
      </w:r>
    </w:p>
    <w:p w14:paraId="0E238783" w14:textId="77777777" w:rsidR="004A61FA" w:rsidRDefault="004518A2" w:rsidP="004518A2">
      <w:pPr>
        <w:spacing w:after="120"/>
        <w:rPr>
          <w:rFonts w:ascii="Times New Roman" w:hAnsi="Times New Roman" w:cs="Times New Roman"/>
          <w:i/>
        </w:rPr>
      </w:pPr>
      <w:r w:rsidRPr="00FE4D00">
        <w:rPr>
          <w:rFonts w:ascii="Times New Roman" w:hAnsi="Times New Roman" w:cs="Times New Roman"/>
          <w:i/>
        </w:rPr>
        <w:t>(Do not use a “doing business as” name).</w:t>
      </w:r>
    </w:p>
    <w:p w14:paraId="04125A60"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(s) [Reserved]</w:t>
      </w:r>
    </w:p>
    <w:p w14:paraId="4F21C7AD" w14:textId="77777777" w:rsidR="004A61FA" w:rsidRDefault="004518A2" w:rsidP="004518A2">
      <w:pPr>
        <w:spacing w:after="120"/>
        <w:rPr>
          <w:rFonts w:ascii="Times New Roman" w:hAnsi="Times New Roman" w:cs="Times New Roman"/>
        </w:rPr>
      </w:pPr>
      <w:r w:rsidRPr="00990AC7">
        <w:rPr>
          <w:rFonts w:ascii="Times New Roman" w:hAnsi="Times New Roman" w:cs="Times New Roman"/>
          <w:b/>
        </w:rPr>
        <w:t xml:space="preserve">(t) </w:t>
      </w:r>
      <w:r w:rsidRPr="00990AC7">
        <w:rPr>
          <w:rFonts w:ascii="Times New Roman" w:hAnsi="Times New Roman" w:cs="Times New Roman"/>
          <w:b/>
          <w:i/>
        </w:rPr>
        <w:t>Public Disclosure of Greenhouse Gas Emissions and Reduction Goals</w:t>
      </w:r>
      <w:r w:rsidRPr="00990AC7">
        <w:rPr>
          <w:rFonts w:ascii="Times New Roman" w:hAnsi="Times New Roman" w:cs="Times New Roman"/>
          <w:b/>
        </w:rPr>
        <w:t>.</w:t>
      </w:r>
      <w:r w:rsidRPr="00FE4D00">
        <w:rPr>
          <w:rFonts w:ascii="Times New Roman" w:hAnsi="Times New Roman" w:cs="Times New Roman"/>
        </w:rPr>
        <w:t xml:space="preserve"> Applies in all solicitations that require offerors to register in SAM (12.301(d)(1)).</w:t>
      </w:r>
    </w:p>
    <w:p w14:paraId="5DF61788"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44F19486"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(2) Representation. [Offeror to check applicable block(s) in paragraph (t)(2)(i) and (ii)]. (i) The Offeror (itself or through its immediate owner or highest-level owner) </w:t>
      </w:r>
      <w:proofErr w:type="gramStart"/>
      <w:r w:rsidRPr="00FE4D00">
        <w:rPr>
          <w:rFonts w:ascii="Times New Roman" w:hAnsi="Times New Roman" w:cs="Times New Roman"/>
        </w:rPr>
        <w:t>[ ]</w:t>
      </w:r>
      <w:proofErr w:type="gramEnd"/>
      <w:r w:rsidRPr="00FE4D00">
        <w:rPr>
          <w:rFonts w:ascii="Times New Roman" w:hAnsi="Times New Roman" w:cs="Times New Roman"/>
        </w:rPr>
        <w:t xml:space="preserve">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02DBA38A"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(ii) The Offeror (itself or through its immediate owner or highest-level owner) </w:t>
      </w:r>
      <w:proofErr w:type="gramStart"/>
      <w:r w:rsidRPr="00FE4D00">
        <w:rPr>
          <w:rFonts w:ascii="Times New Roman" w:hAnsi="Times New Roman" w:cs="Times New Roman"/>
        </w:rPr>
        <w:t>[ ]</w:t>
      </w:r>
      <w:proofErr w:type="gramEnd"/>
      <w:r w:rsidRPr="00FE4D00">
        <w:rPr>
          <w:rFonts w:ascii="Times New Roman" w:hAnsi="Times New Roman" w:cs="Times New Roman"/>
        </w:rPr>
        <w:t xml:space="preserve"> does, [ ] does not publicly disclose a quantitative greenhouse gas emissions reduction goal, i.e., make available on a publicly accessible Web site a target to reduce absolute emissions or emissions intensity by a specific quantity or percentage.</w:t>
      </w:r>
    </w:p>
    <w:p w14:paraId="3F1D83DB"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(iii) A publicly accessible Web site includes the Offeror’s own Web site or a recognized, third-party greenhouse gas emissions reporting program.</w:t>
      </w:r>
    </w:p>
    <w:p w14:paraId="6A582E2B"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(3) If the Offeror checked “does” in paragraphs (t)(2)(i) or (t)(2)(ii) of this provision, respectively, the Offeror shall provide the publicly accessible Web site(s) where greenhouse gas emissions and/or reduction goals are </w:t>
      </w:r>
      <w:proofErr w:type="gramStart"/>
      <w:r w:rsidRPr="00FE4D00">
        <w:rPr>
          <w:rFonts w:ascii="Times New Roman" w:hAnsi="Times New Roman" w:cs="Times New Roman"/>
        </w:rPr>
        <w:t>reported:_</w:t>
      </w:r>
      <w:proofErr w:type="gramEnd"/>
      <w:r w:rsidRPr="00FE4D00">
        <w:rPr>
          <w:rFonts w:ascii="Times New Roman" w:hAnsi="Times New Roman" w:cs="Times New Roman"/>
        </w:rPr>
        <w:t>____.</w:t>
      </w:r>
    </w:p>
    <w:p w14:paraId="53F00EA6"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3B6EC6C7" w14:textId="77777777" w:rsidR="004A61FA" w:rsidRDefault="004518A2" w:rsidP="004518A2">
      <w:pPr>
        <w:spacing w:after="120"/>
        <w:rPr>
          <w:rFonts w:ascii="Times New Roman" w:hAnsi="Times New Roman" w:cs="Times New Roman"/>
        </w:rPr>
      </w:pPr>
      <w:r w:rsidRPr="00FE4D00">
        <w:rPr>
          <w:rFonts w:ascii="Times New Roman" w:hAnsi="Times New Roman" w:cs="Times New Roman"/>
        </w:rPr>
        <w:t xml:space="preserve">(2) The prohibition in paragraph (u)(1) of this provision does not contravene requirements applicable to Standard Form 312 (Classified Information Nondisclosure Agreement), Form 4414 (Sensitive Compartmented Information Nondisclosure Agreement), or any other form issued by a </w:t>
      </w:r>
      <w:proofErr w:type="gramStart"/>
      <w:r w:rsidRPr="00FE4D00">
        <w:rPr>
          <w:rFonts w:ascii="Times New Roman" w:hAnsi="Times New Roman" w:cs="Times New Roman"/>
        </w:rPr>
        <w:t>Federal</w:t>
      </w:r>
      <w:proofErr w:type="gramEnd"/>
      <w:r w:rsidRPr="00FE4D00">
        <w:rPr>
          <w:rFonts w:ascii="Times New Roman" w:hAnsi="Times New Roman" w:cs="Times New Roman"/>
        </w:rPr>
        <w:t xml:space="preserve"> department or agency governing the nondisclosure of classified information.</w:t>
      </w:r>
    </w:p>
    <w:p w14:paraId="23CC9D48" w14:textId="77777777" w:rsidR="004518A2" w:rsidRPr="00FE4D00" w:rsidRDefault="004518A2" w:rsidP="004518A2">
      <w:pPr>
        <w:spacing w:after="120"/>
        <w:rPr>
          <w:rFonts w:ascii="Times New Roman" w:hAnsi="Times New Roman" w:cs="Times New Roman"/>
        </w:rPr>
      </w:pPr>
      <w:r w:rsidRPr="00FE4D00">
        <w:rPr>
          <w:rFonts w:ascii="Times New Roman" w:hAnsi="Times New Roman" w:cs="Times New Roman"/>
        </w:rPr>
        <w:t>(3)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7BBA9697" w14:textId="77777777" w:rsidR="004518A2" w:rsidRPr="00FE4D00" w:rsidRDefault="004518A2" w:rsidP="004518A2">
      <w:pPr>
        <w:spacing w:after="120"/>
        <w:jc w:val="center"/>
        <w:rPr>
          <w:rFonts w:ascii="Times New Roman" w:hAnsi="Times New Roman" w:cs="Times New Roman"/>
        </w:rPr>
      </w:pPr>
      <w:r w:rsidRPr="00FE4D00">
        <w:rPr>
          <w:rFonts w:ascii="Times New Roman" w:hAnsi="Times New Roman" w:cs="Times New Roman"/>
        </w:rPr>
        <w:t>(End of Provision)</w:t>
      </w:r>
    </w:p>
    <w:p w14:paraId="40300AFA" w14:textId="77777777" w:rsidR="00796258" w:rsidRDefault="00796258"/>
    <w:sectPr w:rsidR="00796258" w:rsidSect="00BA032F">
      <w:pgSz w:w="12240" w:h="15840"/>
      <w:pgMar w:top="1080" w:right="1080" w:bottom="108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A2"/>
    <w:rsid w:val="00032B05"/>
    <w:rsid w:val="00067A11"/>
    <w:rsid w:val="000A23C9"/>
    <w:rsid w:val="000E0493"/>
    <w:rsid w:val="000E5100"/>
    <w:rsid w:val="00114352"/>
    <w:rsid w:val="00114E03"/>
    <w:rsid w:val="00191EF6"/>
    <w:rsid w:val="001B65AE"/>
    <w:rsid w:val="001F702D"/>
    <w:rsid w:val="00204866"/>
    <w:rsid w:val="002A6872"/>
    <w:rsid w:val="002D3086"/>
    <w:rsid w:val="00312602"/>
    <w:rsid w:val="00385112"/>
    <w:rsid w:val="003A0A8D"/>
    <w:rsid w:val="003E0AC0"/>
    <w:rsid w:val="004518A2"/>
    <w:rsid w:val="00483CB9"/>
    <w:rsid w:val="004912E2"/>
    <w:rsid w:val="004A61FA"/>
    <w:rsid w:val="004E5415"/>
    <w:rsid w:val="0053046C"/>
    <w:rsid w:val="00543B3E"/>
    <w:rsid w:val="00554E84"/>
    <w:rsid w:val="005617DB"/>
    <w:rsid w:val="005E20BB"/>
    <w:rsid w:val="005E5156"/>
    <w:rsid w:val="005F4C53"/>
    <w:rsid w:val="00610777"/>
    <w:rsid w:val="006A4F0A"/>
    <w:rsid w:val="006B3792"/>
    <w:rsid w:val="006D639E"/>
    <w:rsid w:val="006F573C"/>
    <w:rsid w:val="00796258"/>
    <w:rsid w:val="007D4563"/>
    <w:rsid w:val="008B03E6"/>
    <w:rsid w:val="008C3115"/>
    <w:rsid w:val="008D7DE8"/>
    <w:rsid w:val="008E6B68"/>
    <w:rsid w:val="008E7138"/>
    <w:rsid w:val="00923D98"/>
    <w:rsid w:val="00990AC7"/>
    <w:rsid w:val="00A038B1"/>
    <w:rsid w:val="00A34297"/>
    <w:rsid w:val="00B12B2A"/>
    <w:rsid w:val="00B71AB6"/>
    <w:rsid w:val="00BA032F"/>
    <w:rsid w:val="00BD1C04"/>
    <w:rsid w:val="00BE2B63"/>
    <w:rsid w:val="00C0583E"/>
    <w:rsid w:val="00C41D66"/>
    <w:rsid w:val="00C74832"/>
    <w:rsid w:val="00CA0D82"/>
    <w:rsid w:val="00CE65F2"/>
    <w:rsid w:val="00D0221D"/>
    <w:rsid w:val="00D646A2"/>
    <w:rsid w:val="00DC1439"/>
    <w:rsid w:val="00DC4ED6"/>
    <w:rsid w:val="00DF78FA"/>
    <w:rsid w:val="00E7611C"/>
    <w:rsid w:val="00EA64DC"/>
    <w:rsid w:val="00EB4031"/>
    <w:rsid w:val="00EB5DB2"/>
    <w:rsid w:val="00F373E7"/>
    <w:rsid w:val="00F63BB8"/>
    <w:rsid w:val="00FC0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8E66"/>
  <w15:chartTrackingRefBased/>
  <w15:docId w15:val="{5083933C-BD1E-41A9-8680-8634A33F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18A2"/>
    <w:rPr>
      <w:color w:val="0000FF"/>
      <w:u w:val="single"/>
    </w:rPr>
  </w:style>
  <w:style w:type="paragraph" w:styleId="NoSpacing">
    <w:name w:val="No Spacing"/>
    <w:uiPriority w:val="1"/>
    <w:qFormat/>
    <w:rsid w:val="004518A2"/>
    <w:pPr>
      <w:spacing w:after="0" w:line="240" w:lineRule="auto"/>
    </w:pPr>
  </w:style>
  <w:style w:type="character" w:customStyle="1" w:styleId="AAMSKBFill-InHighlight">
    <w:name w:val="AAMS KB Fill-In Highlight"/>
    <w:basedOn w:val="DefaultParagraphFont"/>
    <w:uiPriority w:val="99"/>
    <w:rsid w:val="004518A2"/>
    <w:rPr>
      <w:color w:val="C00000"/>
      <w:bdr w:val="none" w:sz="0" w:space="0" w:color="auto"/>
      <w:shd w:val="clear" w:color="auto" w:fill="auto"/>
    </w:rPr>
  </w:style>
  <w:style w:type="table" w:styleId="TableGrid">
    <w:name w:val="Table Grid"/>
    <w:basedOn w:val="TableNormal"/>
    <w:uiPriority w:val="59"/>
    <w:rsid w:val="00451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518A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Autospacing="0" w:afterLines="0" w:afterAutospacing="0" w:line="240" w:lineRule="auto"/>
      </w:pPr>
      <w:rPr>
        <w:b/>
        <w:bCs/>
        <w:color w:val="FFFFFF" w:themeColor="background1"/>
      </w:rPr>
      <w:tblPr/>
      <w:tcPr>
        <w:shd w:val="clear" w:color="auto" w:fill="4472C4" w:themeFill="accent1"/>
      </w:tcPr>
    </w:tblStylePr>
    <w:tblStylePr w:type="lastRow">
      <w:pPr>
        <w:spacing w:beforeLines="0" w:beforeAutospacing="0" w:afterLines="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Emphasis">
    <w:name w:val="Emphasis"/>
    <w:basedOn w:val="DefaultParagraphFont"/>
    <w:uiPriority w:val="20"/>
    <w:qFormat/>
    <w:rsid w:val="004518A2"/>
    <w:rPr>
      <w:i/>
      <w:iCs/>
    </w:rPr>
  </w:style>
  <w:style w:type="paragraph" w:styleId="BalloonText">
    <w:name w:val="Balloon Text"/>
    <w:basedOn w:val="Normal"/>
    <w:link w:val="BalloonTextChar"/>
    <w:uiPriority w:val="99"/>
    <w:semiHidden/>
    <w:unhideWhenUsed/>
    <w:rsid w:val="00491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sury.gov/resource-center/sanctions/SDN-List/Pages/default.aspx" TargetMode="External"/><Relationship Id="rId3" Type="http://schemas.openxmlformats.org/officeDocument/2006/relationships/webSettings" Target="webSettings.xml"/><Relationship Id="rId7" Type="http://schemas.openxmlformats.org/officeDocument/2006/relationships/hyperlink" Target="mailto:CISADA106@st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gov" TargetMode="External"/><Relationship Id="rId5" Type="http://schemas.openxmlformats.org/officeDocument/2006/relationships/hyperlink" Target="https://www.sam.gov" TargetMode="External"/><Relationship Id="rId10" Type="http://schemas.openxmlformats.org/officeDocument/2006/relationships/theme" Target="theme/theme1.xml"/><Relationship Id="rId4" Type="http://schemas.openxmlformats.org/officeDocument/2006/relationships/hyperlink" Target="https://portal.tungsten-network.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7019</Words>
  <Characters>40014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dc:creator>
  <cp:keywords/>
  <dc:description/>
  <cp:lastModifiedBy>Ndubizu, Ositadima C</cp:lastModifiedBy>
  <cp:revision>2</cp:revision>
  <dcterms:created xsi:type="dcterms:W3CDTF">2023-03-14T19:01:00Z</dcterms:created>
  <dcterms:modified xsi:type="dcterms:W3CDTF">2023-03-14T19:01:00Z</dcterms:modified>
</cp:coreProperties>
</file>